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16" w:rsidRPr="00721116" w:rsidRDefault="00721116" w:rsidP="0072111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72111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721116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"http://hk.rd.yahoo.com/blog/mod/art_title/*http:/hk.myblog.yahoo.com/mahabodhicitta/article?mid=1111" \t "_parent" </w:instrText>
      </w:r>
      <w:r w:rsidRPr="0072111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721116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721116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721116">
        <w:rPr>
          <w:rFonts w:ascii="Arial" w:eastAsia="宋体" w:hAnsi="Arial" w:cs="Arial"/>
          <w:color w:val="747147"/>
          <w:kern w:val="36"/>
          <w:sz w:val="19"/>
          <w:szCs w:val="19"/>
        </w:rPr>
        <w:t>薩的超能力</w:t>
      </w:r>
      <w:r w:rsidRPr="0072111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薩</w:t>
      </w:r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，佛門中人持念祂聖號的並不多，懂得韋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薩降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魔心咒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的人就更少了。我自知與韋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薩有深緣，每當有急難之時，除了持念觀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音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薩聖號之外，我亦必定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祈求韋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薩的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幫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助，亦必定感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某次和馮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前輩長途電話交談中，他告訴我他的老師就是韋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薩。而且他說韋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薩並非天大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軍而是一尊成就已久的古佛；這是馮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前輩以超感認識的韋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薩。馮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前輩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我說他心眼所看到的韋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薩形象，並不是中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式的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軍外形，而卻是古雅利安人長髮、高鼻、藍眼睛的相貌。馮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前輩生前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薩非常崇敬有加。</w:t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末學自己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說有持念韋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薩聖號及真言，深感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薩的大能非同凡响；每當我誠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心持念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薩的大能不消瞬間即至，解救眾生苦難。這種超能大能，在現今科學上還找不到合適的名義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詮釋，以至所有諸佛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薩摩訶薩都是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種無形無相的巨大超能力。</w:t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有相皆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妄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，我不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追求韋</w:t>
      </w:r>
      <w:proofErr w:type="gramStart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陀菩</w:t>
      </w:r>
      <w:proofErr w:type="gramEnd"/>
      <w:r w:rsidRPr="0072111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薩示現甚麼形象給我看；我知道只要至誠持念祂的聖號及真言，便永遠與祂同在而得到祂的護佑，弟子長拜感恩！</w:t>
      </w:r>
    </w:p>
    <w:p w:rsidR="00721116" w:rsidRPr="00721116" w:rsidRDefault="00721116" w:rsidP="0072111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111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sectPr w:rsidR="00721116" w:rsidRPr="0072111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111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21116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111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111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4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26946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92702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1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86550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84636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25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4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8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02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100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5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3428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61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853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Company>国基电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2009-04-18T06:58:00Z</dcterms:created>
  <dcterms:modified xsi:type="dcterms:W3CDTF">2009-04-18T07:00:00Z</dcterms:modified>
</cp:coreProperties>
</file>