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D4" w:rsidRPr="002D56D4" w:rsidRDefault="002D56D4" w:rsidP="002D56D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D56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D56D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"http://hk.rd.yahoo.com/blog/mod/art_title/*http:/hk.myblog.yahoo.com/mahabodhicitta/article?mid=14869" \t "_parent" </w:instrText>
      </w:r>
      <w:r w:rsidRPr="002D56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D56D4">
        <w:rPr>
          <w:rFonts w:ascii="Arial" w:eastAsia="宋体" w:hAnsi="Arial" w:cs="Arial"/>
          <w:color w:val="747147"/>
          <w:kern w:val="36"/>
          <w:sz w:val="32"/>
          <w:szCs w:val="32"/>
        </w:rPr>
        <w:t>貝諾教主圓寂一首</w:t>
      </w:r>
      <w:r w:rsidRPr="002D56D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D56D4" w:rsidRPr="002D56D4" w:rsidRDefault="002D56D4" w:rsidP="002D56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照引</w:t>
      </w:r>
      <w:proofErr w:type="gramStart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燈</w:t>
      </w:r>
      <w:proofErr w:type="gramEnd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明倏暗</w:t>
      </w:r>
      <w:proofErr w:type="gramStart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滅</w:t>
      </w:r>
      <w:proofErr w:type="gramEnd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</w:t>
      </w:r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此時躑</w:t>
      </w:r>
      <w:proofErr w:type="gramStart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躅</w:t>
      </w:r>
      <w:proofErr w:type="gramEnd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路途艱 </w:t>
      </w:r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</w:p>
    <w:p w:rsidR="002D56D4" w:rsidRPr="002D56D4" w:rsidRDefault="002D56D4" w:rsidP="002D56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無情</w:t>
      </w:r>
      <w:proofErr w:type="gramStart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生死陷重城</w:t>
      </w:r>
      <w:proofErr w:type="gramEnd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黑夜</w:t>
      </w:r>
      <w:proofErr w:type="gramStart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痴人何</w:t>
      </w:r>
      <w:proofErr w:type="gramEnd"/>
      <w:r w:rsidRPr="002D56D4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太慘</w:t>
      </w:r>
    </w:p>
    <w:p w:rsidR="002D56D4" w:rsidRPr="002D56D4" w:rsidRDefault="002D56D4" w:rsidP="002D56D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D56D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D56D4" w:rsidRDefault="001F6F46">
      <w:pPr>
        <w:rPr>
          <w:rFonts w:hint="eastAsia"/>
        </w:rPr>
      </w:pPr>
    </w:p>
    <w:sectPr w:rsidR="001F6F46" w:rsidRPr="002D56D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6D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56D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56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56D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1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2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114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357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6539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2602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09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193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157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47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233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293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571039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7781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国基电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2009-04-12T20:09:00Z</dcterms:created>
  <dcterms:modified xsi:type="dcterms:W3CDTF">2009-04-12T20:09:00Z</dcterms:modified>
</cp:coreProperties>
</file>