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82" w:rsidRPr="001D2182" w:rsidRDefault="001D2182" w:rsidP="001D218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D218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D218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"http://hk.rd.yahoo.com/blog/mod/art_title/*http:/hk.myblog.yahoo.com/mahabodhicitta/article?mid=7456" \t "_parent" </w:instrText>
      </w:r>
      <w:r w:rsidRPr="001D218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1D2182">
        <w:rPr>
          <w:rFonts w:ascii="Arial" w:eastAsia="宋体" w:hAnsi="Arial" w:cs="Arial"/>
          <w:color w:val="747147"/>
          <w:kern w:val="36"/>
          <w:sz w:val="32"/>
          <w:szCs w:val="32"/>
        </w:rPr>
        <w:t>正法的呼</w:t>
      </w:r>
      <w:proofErr w:type="gramStart"/>
      <w:r w:rsidRPr="001D2182">
        <w:rPr>
          <w:rFonts w:ascii="Arial" w:eastAsia="宋体" w:hAnsi="Arial" w:cs="Arial"/>
          <w:color w:val="747147"/>
          <w:kern w:val="36"/>
          <w:sz w:val="32"/>
          <w:szCs w:val="32"/>
        </w:rPr>
        <w:t>喚</w:t>
      </w:r>
      <w:proofErr w:type="gramEnd"/>
      <w:r w:rsidRPr="001D218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D2182" w:rsidRPr="001D2182" w:rsidRDefault="001D2182" w:rsidP="001D218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>
        <w:rPr>
          <w:rFonts w:ascii="DFKai-SB" w:eastAsia="DFKai-SB" w:hAnsi="宋体" w:cs="宋体"/>
          <w:noProof/>
          <w:color w:val="666666"/>
          <w:kern w:val="0"/>
          <w:sz w:val="36"/>
          <w:szCs w:val="36"/>
        </w:rPr>
        <w:drawing>
          <wp:inline distT="0" distB="0" distL="0" distR="0">
            <wp:extent cx="3800475" cy="4762500"/>
            <wp:effectExtent l="19050" t="0" r="9525" b="0"/>
            <wp:docPr id="1" name="图片 1" descr="http://f20.yahoofs.com/hkblog/2tHKT1SfER8cdmXKNn0fpEVarSyhsw--_1/blog/ap_20071003085419735.jpg?ib_____D3cw73Pa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3085419735.jpg?ib_____D3cw73Pax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182" w:rsidRPr="001D2182" w:rsidRDefault="001D2182" w:rsidP="001D218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 w:hint="eastAsia"/>
          <w:color w:val="666666"/>
          <w:kern w:val="0"/>
          <w:sz w:val="24"/>
          <w:szCs w:val="24"/>
        </w:rPr>
      </w:pPr>
      <w:r w:rsidRPr="001D2182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 </w:t>
      </w:r>
    </w:p>
    <w:p w:rsidR="001D2182" w:rsidRPr="001D2182" w:rsidRDefault="001D2182" w:rsidP="001D218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 w:hint="eastAsia"/>
          <w:color w:val="666666"/>
          <w:kern w:val="0"/>
          <w:sz w:val="24"/>
          <w:szCs w:val="24"/>
        </w:rPr>
      </w:pPr>
      <w:r w:rsidRPr="001D2182">
        <w:rPr>
          <w:rFonts w:ascii="DFKai-SB" w:eastAsia="DFKai-SB" w:hAnsi="宋体" w:cs="宋体" w:hint="eastAsia"/>
          <w:b/>
          <w:bCs/>
          <w:color w:val="666666"/>
          <w:kern w:val="0"/>
          <w:sz w:val="36"/>
          <w:szCs w:val="36"/>
        </w:rPr>
        <w:t>正</w:t>
      </w:r>
      <w:proofErr w:type="gramStart"/>
      <w:r w:rsidRPr="001D2182">
        <w:rPr>
          <w:rFonts w:ascii="DFKai-SB" w:eastAsia="DFKai-SB" w:hAnsi="宋体" w:cs="宋体" w:hint="eastAsia"/>
          <w:b/>
          <w:bCs/>
          <w:color w:val="666666"/>
          <w:kern w:val="0"/>
          <w:sz w:val="36"/>
          <w:szCs w:val="36"/>
        </w:rPr>
        <w:t>氣浩然存</w:t>
      </w:r>
      <w:proofErr w:type="gramEnd"/>
      <w:r w:rsidRPr="001D2182">
        <w:rPr>
          <w:rFonts w:ascii="DFKai-SB" w:eastAsia="DFKai-SB" w:hAnsi="宋体" w:cs="宋体" w:hint="eastAsia"/>
          <w:b/>
          <w:bCs/>
          <w:color w:val="666666"/>
          <w:kern w:val="0"/>
          <w:sz w:val="36"/>
          <w:szCs w:val="36"/>
        </w:rPr>
        <w:t>天地　仗義何必問死生</w:t>
      </w:r>
    </w:p>
    <w:p w:rsidR="001D2182" w:rsidRPr="001D2182" w:rsidRDefault="001D2182" w:rsidP="001D218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 w:hint="eastAsia"/>
          <w:color w:val="666666"/>
          <w:kern w:val="0"/>
          <w:sz w:val="24"/>
          <w:szCs w:val="24"/>
        </w:rPr>
      </w:pPr>
      <w:r w:rsidRPr="001D2182">
        <w:rPr>
          <w:rFonts w:ascii="DFKai-SB" w:eastAsia="DFKai-SB" w:hAnsi="宋体" w:cs="宋体" w:hint="eastAsia"/>
          <w:b/>
          <w:bCs/>
          <w:color w:val="666666"/>
          <w:kern w:val="0"/>
          <w:sz w:val="36"/>
          <w:szCs w:val="36"/>
        </w:rPr>
        <w:t>我縱</w:t>
      </w:r>
      <w:proofErr w:type="gramStart"/>
      <w:r w:rsidRPr="001D2182">
        <w:rPr>
          <w:rFonts w:ascii="DFKai-SB" w:eastAsia="DFKai-SB" w:hAnsi="宋体" w:cs="宋体" w:hint="eastAsia"/>
          <w:b/>
          <w:bCs/>
          <w:color w:val="666666"/>
          <w:kern w:val="0"/>
          <w:sz w:val="36"/>
          <w:szCs w:val="36"/>
        </w:rPr>
        <w:t>逆魔陵逼辱</w:t>
      </w:r>
      <w:proofErr w:type="gramEnd"/>
      <w:r w:rsidRPr="001D2182">
        <w:rPr>
          <w:rFonts w:ascii="DFKai-SB" w:eastAsia="DFKai-SB" w:hAnsi="宋体" w:cs="宋体" w:hint="eastAsia"/>
          <w:b/>
          <w:bCs/>
          <w:color w:val="666666"/>
          <w:kern w:val="0"/>
          <w:sz w:val="36"/>
          <w:szCs w:val="36"/>
        </w:rPr>
        <w:t xml:space="preserve">　悲聲長</w:t>
      </w:r>
      <w:proofErr w:type="gramStart"/>
      <w:r w:rsidRPr="001D2182">
        <w:rPr>
          <w:rFonts w:ascii="DFKai-SB" w:eastAsia="DFKai-SB" w:hAnsi="宋体" w:cs="宋体" w:hint="eastAsia"/>
          <w:b/>
          <w:bCs/>
          <w:color w:val="666666"/>
          <w:kern w:val="0"/>
          <w:sz w:val="36"/>
          <w:szCs w:val="36"/>
        </w:rPr>
        <w:t>喚汝回群</w:t>
      </w:r>
      <w:proofErr w:type="gramEnd"/>
    </w:p>
    <w:p w:rsidR="001D2182" w:rsidRPr="001D2182" w:rsidRDefault="001D2182" w:rsidP="001D2182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6"/>
          <w:szCs w:val="36"/>
        </w:rPr>
      </w:pPr>
      <w:r w:rsidRPr="001D2182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</w:t>
      </w:r>
    </w:p>
    <w:p w:rsidR="001F6F46" w:rsidRPr="001D2182" w:rsidRDefault="001F6F46">
      <w:pPr>
        <w:rPr>
          <w:rFonts w:hint="eastAsia"/>
        </w:rPr>
      </w:pPr>
    </w:p>
    <w:sectPr w:rsidR="001F6F46" w:rsidRPr="001D218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218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2182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D218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D2182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1D218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1D2182"/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1D218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D21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9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0104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77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25903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68359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72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84405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73922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05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122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777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5240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1547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9386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251954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759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98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36443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>国基电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2009-04-12T21:00:00Z</dcterms:created>
  <dcterms:modified xsi:type="dcterms:W3CDTF">2009-04-12T21:00:00Z</dcterms:modified>
</cp:coreProperties>
</file>