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DE" w:rsidRPr="00C028DE" w:rsidRDefault="00C028DE" w:rsidP="00C028DE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0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028D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"http://hk.rd.yahoo.com/blog/mod/art_title/*http:/hk.myblog.yahoo.com/mahabodhicitta/article?mid=16142" \t "_parent" </w:instrText>
      </w:r>
      <w:r w:rsidRPr="00C0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028DE">
        <w:rPr>
          <w:rFonts w:ascii="Arial" w:eastAsia="宋体" w:hAnsi="Arial" w:cs="Arial"/>
          <w:color w:val="747147"/>
          <w:kern w:val="36"/>
          <w:sz w:val="32"/>
          <w:szCs w:val="32"/>
        </w:rPr>
        <w:t>快</w:t>
      </w:r>
      <w:proofErr w:type="gramStart"/>
      <w:r w:rsidRPr="00C028DE">
        <w:rPr>
          <w:rFonts w:ascii="Arial" w:eastAsia="宋体" w:hAnsi="Arial" w:cs="Arial"/>
          <w:color w:val="747147"/>
          <w:kern w:val="36"/>
          <w:sz w:val="32"/>
          <w:szCs w:val="32"/>
        </w:rPr>
        <w:t>樂</w:t>
      </w:r>
      <w:proofErr w:type="gramEnd"/>
      <w:r w:rsidRPr="00C028DE">
        <w:rPr>
          <w:rFonts w:ascii="Arial" w:eastAsia="宋体" w:hAnsi="Arial" w:cs="Arial"/>
          <w:color w:val="747147"/>
          <w:kern w:val="36"/>
          <w:sz w:val="32"/>
          <w:szCs w:val="32"/>
        </w:rPr>
        <w:t>平安竅訣</w:t>
      </w:r>
      <w:r w:rsidRPr="00C0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萬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一來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生再不能得到寶貴可修行的人身，我今生就要用盡這個軀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殼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，全身心投放在利益一切有情的人事上。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利人就是使自己快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的獨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無二丹方</w:t>
      </w:r>
      <w:r w:rsidRPr="00C028DE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。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最開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的時光，就是過些問心無愧的日子；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問心無愧，心地自然光明、平安、快</w:t>
      </w:r>
      <w:proofErr w:type="gramStart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C0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！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 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（談師兄修行話）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28DE" w:rsidRPr="00C028DE" w:rsidRDefault="00C028DE" w:rsidP="00C028D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28D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8D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28DE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28DE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28D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4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809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467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2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136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7210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1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902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7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0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265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22446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732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8516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国基电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2009-04-18T11:47:00Z</dcterms:created>
  <dcterms:modified xsi:type="dcterms:W3CDTF">2009-04-18T11:48:00Z</dcterms:modified>
</cp:coreProperties>
</file>