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685" w:rsidRPr="00D73685" w:rsidRDefault="00D73685" w:rsidP="00D736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D7368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D73685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"http://hk.rd.yahoo.com/blog/mod/art_title/*http:/hk.myblog.yahoo.com/mahabodhicitta/article?mid=5894" \t "_parent" </w:instrText>
      </w:r>
      <w:r w:rsidRPr="00D7368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D73685">
        <w:rPr>
          <w:rFonts w:ascii="Arial" w:eastAsia="宋体" w:hAnsi="Arial" w:cs="Arial"/>
          <w:color w:val="747147"/>
          <w:kern w:val="36"/>
          <w:sz w:val="19"/>
          <w:szCs w:val="19"/>
        </w:rPr>
        <w:t>蓮師遺法</w:t>
      </w:r>
      <w:r w:rsidRPr="00D7368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60"/>
      </w:tblGrid>
      <w:tr w:rsidR="00D73685" w:rsidRPr="00D73685" w:rsidTr="00D736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0000"/>
            <w:hideMark/>
          </w:tcPr>
          <w:p w:rsidR="00D73685" w:rsidRPr="00D73685" w:rsidRDefault="00D73685" w:rsidP="00D73685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D73685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>寧瑪派</w:t>
            </w:r>
            <w:proofErr w:type="gramStart"/>
            <w:r w:rsidRPr="00D73685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>修持九乘次第</w:t>
            </w:r>
            <w:proofErr w:type="gramEnd"/>
            <w:r w:rsidRPr="00D73685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 xml:space="preserve"> </w:t>
            </w:r>
          </w:p>
        </w:tc>
      </w:tr>
    </w:tbl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7"/>
          <w:szCs w:val="27"/>
        </w:rPr>
        <w:t xml:space="preserve">　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出世間法－－</w:t>
      </w:r>
      <w:proofErr w:type="gramStart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共因乘</w:t>
      </w:r>
      <w:proofErr w:type="gramEnd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－－小乘－－聲聞乘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｜　　</w:t>
      </w:r>
      <w:proofErr w:type="gramStart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</w:t>
      </w:r>
      <w:proofErr w:type="gramEnd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｜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－緣覺乘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｜</w:t>
      </w:r>
      <w:proofErr w:type="gramStart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</w:t>
      </w:r>
      <w:proofErr w:type="gramEnd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－大乘－－</w:t>
      </w:r>
      <w:proofErr w:type="gramStart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菩</w:t>
      </w:r>
      <w:proofErr w:type="gramEnd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薩乘（波羅密多乘）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</w:t>
      </w:r>
      <w:proofErr w:type="gramStart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不共果乘</w:t>
      </w:r>
      <w:proofErr w:type="gramEnd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（金剛乘）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密乘－－外密－－事乘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｜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－行乘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｜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－瑜伽乘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proofErr w:type="gramStart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內</w:t>
      </w:r>
      <w:proofErr w:type="gramEnd"/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密－－大瑜伽乘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－無比瑜伽乘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－無上瑜伽乘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無上瑜伽－－心部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－界部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－口訣部－－隨機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－口耳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AA0000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 xml:space="preserve">　　　　　　　　　　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└</w:t>
      </w:r>
      <w:r w:rsidRPr="00D73685">
        <w:rPr>
          <w:rFonts w:ascii="新細明體" w:eastAsia="宋体" w:hAnsi="新細明體" w:cs="宋体"/>
          <w:b/>
          <w:bCs/>
          <w:color w:val="AA0000"/>
          <w:kern w:val="0"/>
          <w:sz w:val="24"/>
          <w:szCs w:val="24"/>
        </w:rPr>
        <w:t>－心髓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color w:val="AA0000"/>
          <w:kern w:val="0"/>
          <w:sz w:val="27"/>
          <w:szCs w:val="27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color w:val="666666"/>
          <w:kern w:val="0"/>
          <w:sz w:val="27"/>
          <w:szCs w:val="27"/>
        </w:rPr>
        <w:t xml:space="preserve">　　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寧瑪派（紅教）出世間法的九乘，大則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二，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即共因乘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與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不共果乘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。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共因乘分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三，即聲聞乘、緣覺乘、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薩乘。前二者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小乘，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者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大乘。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密乘亦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修菩薩行，這裏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將菩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薩乘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專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指大乘的顯宗，只是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了立名的方便。因此，大乘顯宗亦名「波羅密多乘」，密宗亦名「金剛乘」，即此便是大乘顯密二宗的建立差別。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不共果乘分外密三乘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與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內密三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乘。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外乘是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事密（又名作密）、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行密及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瑜伽密，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內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密則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大瑜伽、無比瑜伽及無上瑜伽。如是顯三乘、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密六乘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，即成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為九乘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次第。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九乘次第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當中，聲聞、緣覺、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薩共三乘之法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化身佛本師釋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迦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如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所說；事部、行部、瑜伽部外三乘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為報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身佛金剛薩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埵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所說；無上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內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三乘之摩訶瑜伽（大瑜伽）、阿魯瑜伽（無比瑜伽、隨瑜伽）、阿底瑜伽（無上瑜伽、無極瑜伽）則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法身佛普賢王如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所說。</w:t>
      </w:r>
    </w:p>
    <w:p w:rsidR="00D73685" w:rsidRPr="00D73685" w:rsidRDefault="00D73685" w:rsidP="00D73685">
      <w:pPr>
        <w:widowControl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68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02"/>
      </w:tblGrid>
      <w:tr w:rsidR="00D73685" w:rsidRPr="00D73685" w:rsidTr="00D736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0000"/>
            <w:hideMark/>
          </w:tcPr>
          <w:p w:rsidR="00D73685" w:rsidRPr="00D73685" w:rsidRDefault="00D73685" w:rsidP="00D73685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D73685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>寧瑪派的十八部</w:t>
            </w:r>
            <w:proofErr w:type="gramStart"/>
            <w:r w:rsidRPr="00D73685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>根本密典</w:t>
            </w:r>
            <w:proofErr w:type="gramEnd"/>
            <w:r w:rsidRPr="00D73685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 xml:space="preserve"> </w:t>
            </w:r>
          </w:p>
        </w:tc>
      </w:tr>
    </w:tbl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color w:val="666666"/>
          <w:kern w:val="0"/>
          <w:sz w:val="27"/>
          <w:szCs w:val="27"/>
        </w:rPr>
        <w:t xml:space="preserve">　　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寧瑪派的教法有多種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承，通常說的有三種：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（一）遠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者經典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承，又分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三種：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　（Ａ）幻變經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　（Ｂ）集經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　（Ｃ）大圓滿教授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（二）近世伏藏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承。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（三）甚深淨境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承。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color w:val="666666"/>
          <w:kern w:val="0"/>
          <w:sz w:val="27"/>
          <w:szCs w:val="27"/>
        </w:rPr>
      </w:pP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color w:val="666666"/>
          <w:kern w:val="0"/>
          <w:sz w:val="27"/>
          <w:szCs w:val="27"/>
        </w:rPr>
        <w:t xml:space="preserve">　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寧瑪派的</w:t>
      </w:r>
      <w:proofErr w:type="gramStart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根本密典一共</w:t>
      </w:r>
      <w:proofErr w:type="gramEnd"/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有十八部：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D73685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大圓滿菩提心遍作王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2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金剛莊嚴續教密意集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3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一切如來大密藏猛電輪續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4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一切如來遍集明經瑜伽成就續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5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勝密藏決定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6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釋續幻網明鏡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lastRenderedPageBreak/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7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決定秘密真實性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8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聖方便絹索蓮花蔓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9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幻網天女續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10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秘密藏續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11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文殊論秘密續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12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後續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13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勝馬遊戲續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14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大悲遊戲續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15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甘露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16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空行母焰燃續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17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猛咒集金剛根本續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（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18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）《</w:t>
      </w:r>
      <w:r w:rsidRPr="00D73685">
        <w:rPr>
          <w:rFonts w:ascii="新細明體" w:eastAsia="宋体" w:hAnsi="新細明體" w:cs="宋体"/>
          <w:b/>
          <w:bCs/>
          <w:color w:val="004080"/>
          <w:kern w:val="0"/>
          <w:sz w:val="27"/>
          <w:szCs w:val="27"/>
        </w:rPr>
        <w:t>世間供讚修行根本續</w:t>
      </w:r>
      <w:r w:rsidRPr="00D73685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》</w:t>
      </w:r>
    </w:p>
    <w:p w:rsidR="00D73685" w:rsidRPr="00D73685" w:rsidRDefault="00D73685" w:rsidP="00D736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D73685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368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3685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36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3685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736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D7368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72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1449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6004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20764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96082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01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78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616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0116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183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18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749065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729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9004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164</Words>
  <Characters>936</Characters>
  <Application>Microsoft Office Word</Application>
  <DocSecurity>0</DocSecurity>
  <Lines>7</Lines>
  <Paragraphs>2</Paragraphs>
  <ScaleCrop>false</ScaleCrop>
  <Company>国基电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2009-04-18T07:52:00Z</dcterms:created>
  <dcterms:modified xsi:type="dcterms:W3CDTF">2009-04-18T07:54:00Z</dcterms:modified>
</cp:coreProperties>
</file>