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BE7" w:rsidRPr="004E3BE7" w:rsidRDefault="004E3BE7" w:rsidP="004E3BE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4E3BE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4E3BE7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"http://hk.rd.yahoo.com/blog/mod/art_title/*http:/hk.myblog.yahoo.com/mahabodhicitta/article?mid=14305" \t "_parent" </w:instrText>
      </w:r>
      <w:r w:rsidRPr="004E3BE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4E3BE7">
        <w:rPr>
          <w:rFonts w:ascii="Arial" w:eastAsia="宋体" w:hAnsi="Arial" w:cs="Arial"/>
          <w:color w:val="747147"/>
          <w:kern w:val="36"/>
          <w:sz w:val="19"/>
          <w:szCs w:val="19"/>
        </w:rPr>
        <w:t>藥師琉璃光佛的神妙加持力</w:t>
      </w:r>
      <w:r w:rsidRPr="004E3BE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4E3BE7" w:rsidRPr="004E3BE7" w:rsidRDefault="004E3BE7" w:rsidP="004E3BE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九八三年，一位老師兄，臨終前幾日告訴家人，人生過程若遇到什麼疑難雜症困難，誠心憶念「藥師琉璃光佛」必定逢凶化吉，老師兄往生佛國，大兒子因骨刺要開刀，聽說這家醫院醫療骨刺是最高明，就前往開刀，可是別人開刀都很快好，他開刀卻近六十天無法下床一步。</w:t>
      </w:r>
    </w:p>
    <w:p w:rsidR="004E3BE7" w:rsidRPr="004E3BE7" w:rsidRDefault="004E3BE7" w:rsidP="004E3BE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 </w:t>
      </w:r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一天下午見一位車禍患者，他太太手中拿著一部四合經。讓他想起老爸生前的話，開始心中默念佛號。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很不可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思議，隔天下床扶牆壁繞走二十八坪病房區，不禁感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的流淚。</w:t>
      </w:r>
    </w:p>
    <w:p w:rsidR="004E3BE7" w:rsidRPr="004E3BE7" w:rsidRDefault="004E3BE7" w:rsidP="004E3BE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後來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，病房再住進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一位罹患怪病患者，說是家居桃園蘆竹，去雜貨店買新春拜天公用的金紙，買完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在回家的竹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圍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邊被一隻大黑狗嚇到，結果整個人好似起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乩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的整天跳個不停，跳到體力不支而休克，可是等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清醒就又再起跳，起初用道士符咒、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制煞等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方式治療，可是經過一段時間仍沒見效，才送醫院治療，醫師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他做心電圖、腦波等全身檢查，也查不出病因，群醫束手無策，只能在休克時打強心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劑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做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暫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時性治療，又再請外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醫師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診，還是找不出病因。</w:t>
      </w:r>
    </w:p>
    <w:p w:rsidR="004E3BE7" w:rsidRPr="004E3BE7" w:rsidRDefault="004E3BE7" w:rsidP="004E3BE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 </w:t>
      </w:r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他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兒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子眼看父親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整日受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折磨，非常難過也不忍心，同房患者告訴他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兒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子說：「你父親怪病想要治癒，和我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，唯有誠心念「藥師琉璃光佛」才能得救。你不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念，就跟我念，我出聲念，您用心跟念」，不到五分鐘，病人就不再身跳，真</w:t>
      </w:r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lastRenderedPageBreak/>
        <w:t>是太神奇靈驗。此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病人夫妻更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誠持念，沒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天就出院了。（靈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妙威神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大法簡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單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，直接不用太多造作）</w:t>
      </w:r>
    </w:p>
    <w:p w:rsidR="004E3BE7" w:rsidRPr="004E3BE7" w:rsidRDefault="004E3BE7" w:rsidP="004E3BE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 </w:t>
      </w:r>
      <w:r w:rsidRPr="004E3BE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如果你願意成</w:t>
      </w:r>
      <w:proofErr w:type="gramStart"/>
      <w:r w:rsidRPr="004E3BE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為</w:t>
      </w:r>
      <w:proofErr w:type="gramEnd"/>
      <w:r w:rsidRPr="004E3BE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生命亮麗，不再受往昔業力支配，請及時回頭是岸，回到「心」的源頭、生命的淨點</w:t>
      </w:r>
      <w:r w:rsidRPr="004E3BE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----</w:t>
      </w:r>
      <w:r w:rsidRPr="004E3BE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琉璃佛性。不用再浪費生命時光在惶恐不安。那是徒增</w:t>
      </w:r>
      <w:proofErr w:type="gramStart"/>
      <w:r w:rsidRPr="004E3BE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煩惱</w:t>
      </w:r>
      <w:proofErr w:type="gramEnd"/>
      <w:r w:rsidRPr="004E3BE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與折磨，</w:t>
      </w:r>
      <w:proofErr w:type="gramStart"/>
      <w:r w:rsidRPr="004E3BE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將</w:t>
      </w:r>
      <w:proofErr w:type="gramEnd"/>
      <w:r w:rsidRPr="004E3BE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心靈智慧眼光</w:t>
      </w:r>
      <w:proofErr w:type="gramStart"/>
      <w:r w:rsidRPr="004E3BE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向著大光明</w:t>
      </w:r>
      <w:proofErr w:type="gramEnd"/>
      <w:r w:rsidRPr="004E3BE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----</w:t>
      </w:r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藥師琉璃光佛名號至心受持。善用強有力光明「好念頭」把「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歹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的業命」轉化「慧命」。落實藥師如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精神，必能奇妙相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，圓滿一切善願，現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好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將來世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更好，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決定往生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東方淨琉璃極</w:t>
      </w:r>
      <w:proofErr w:type="gramStart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4E3BE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世界，同証無生大菩提。</w:t>
      </w:r>
    </w:p>
    <w:p w:rsidR="004E3BE7" w:rsidRPr="004E3BE7" w:rsidRDefault="004E3BE7" w:rsidP="004E3BE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E3BE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4E3BE7" w:rsidRDefault="001F6F46"/>
    <w:sectPr w:rsidR="001F6F46" w:rsidRPr="004E3BE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3BE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3BE7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3BE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3BE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9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7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916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7513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35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90245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15670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296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617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728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448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565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655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2290778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149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99165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759</Characters>
  <Application>Microsoft Office Word</Application>
  <DocSecurity>0</DocSecurity>
  <Lines>6</Lines>
  <Paragraphs>1</Paragraphs>
  <ScaleCrop>false</ScaleCrop>
  <Company>国基电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2009-04-18T09:02:00Z</dcterms:created>
  <dcterms:modified xsi:type="dcterms:W3CDTF">2009-04-18T09:03:00Z</dcterms:modified>
</cp:coreProperties>
</file>