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15" w:rsidRPr="00415D15" w:rsidRDefault="00415D15">
      <w:pPr>
        <w:rPr>
          <w:rFonts w:hint="eastAsia"/>
          <w:sz w:val="28"/>
          <w:szCs w:val="28"/>
        </w:rPr>
      </w:pPr>
      <w:r w:rsidRPr="00415D15">
        <w:rPr>
          <w:rFonts w:ascii="Arial" w:hAnsi="Arial" w:cs="Arial"/>
          <w:color w:val="666666"/>
          <w:sz w:val="28"/>
          <w:szCs w:val="28"/>
        </w:rPr>
        <w:fldChar w:fldCharType="begin"/>
      </w:r>
      <w:r w:rsidRPr="00415D15">
        <w:rPr>
          <w:rFonts w:ascii="Arial" w:hAnsi="Arial" w:cs="Arial"/>
          <w:color w:val="666666"/>
          <w:sz w:val="28"/>
          <w:szCs w:val="28"/>
        </w:rPr>
        <w:instrText xml:space="preserve"> HYPERLINK "http://hk.rd.yahoo.com/blog/mod/art_title/*http:/hk.myblog.yahoo.com/mahabodhicitta/article?mid=3687" \t "_parent" </w:instrText>
      </w:r>
      <w:r w:rsidRPr="00415D15">
        <w:rPr>
          <w:rFonts w:ascii="Arial" w:hAnsi="Arial" w:cs="Arial"/>
          <w:color w:val="666666"/>
          <w:sz w:val="28"/>
          <w:szCs w:val="28"/>
        </w:rPr>
        <w:fldChar w:fldCharType="separate"/>
      </w:r>
      <w:r w:rsidRPr="00415D15">
        <w:rPr>
          <w:rFonts w:ascii="Arial" w:hAnsi="Arial" w:cs="Arial"/>
          <w:color w:val="747147"/>
          <w:sz w:val="28"/>
          <w:szCs w:val="28"/>
        </w:rPr>
        <w:t>唐密</w:t>
      </w:r>
      <w:proofErr w:type="gramStart"/>
      <w:r w:rsidRPr="00415D15">
        <w:rPr>
          <w:rFonts w:ascii="Arial" w:hAnsi="Arial" w:cs="Arial"/>
          <w:color w:val="747147"/>
          <w:sz w:val="28"/>
          <w:szCs w:val="28"/>
        </w:rPr>
        <w:t>壇</w:t>
      </w:r>
      <w:proofErr w:type="gramEnd"/>
      <w:r w:rsidRPr="00415D15">
        <w:rPr>
          <w:rFonts w:ascii="Arial" w:hAnsi="Arial" w:cs="Arial"/>
          <w:color w:val="747147"/>
          <w:sz w:val="28"/>
          <w:szCs w:val="28"/>
        </w:rPr>
        <w:t>城</w:t>
      </w:r>
      <w:proofErr w:type="gramStart"/>
      <w:r w:rsidRPr="00415D15">
        <w:rPr>
          <w:rFonts w:ascii="Arial" w:hAnsi="Arial" w:cs="Arial"/>
          <w:color w:val="747147"/>
          <w:sz w:val="28"/>
          <w:szCs w:val="28"/>
        </w:rPr>
        <w:t>專</w:t>
      </w:r>
      <w:proofErr w:type="gramEnd"/>
      <w:r w:rsidRPr="00415D15">
        <w:rPr>
          <w:rFonts w:ascii="Arial" w:hAnsi="Arial" w:cs="Arial"/>
          <w:color w:val="747147"/>
          <w:sz w:val="28"/>
          <w:szCs w:val="28"/>
        </w:rPr>
        <w:t>用</w:t>
      </w:r>
      <w:proofErr w:type="gramStart"/>
      <w:r w:rsidRPr="00415D15">
        <w:rPr>
          <w:rFonts w:ascii="Arial" w:hAnsi="Arial" w:cs="Arial"/>
          <w:color w:val="747147"/>
          <w:sz w:val="28"/>
          <w:szCs w:val="28"/>
        </w:rPr>
        <w:t>全套金法具</w:t>
      </w:r>
      <w:proofErr w:type="gramEnd"/>
      <w:r w:rsidRPr="00415D15">
        <w:rPr>
          <w:rFonts w:ascii="Arial" w:hAnsi="Arial" w:cs="Arial"/>
          <w:color w:val="666666"/>
          <w:sz w:val="28"/>
          <w:szCs w:val="28"/>
        </w:rPr>
        <w:fldChar w:fldCharType="end"/>
      </w:r>
    </w:p>
    <w:p w:rsidR="00415D15" w:rsidRDefault="00415D15">
      <w:pPr>
        <w:rPr>
          <w:rFonts w:hint="eastAsia"/>
        </w:rPr>
      </w:pPr>
    </w:p>
    <w:p w:rsidR="001F6F46" w:rsidRDefault="00415D1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722863"/>
            <wp:effectExtent l="19050" t="0" r="2540" b="0"/>
            <wp:docPr id="1" name="图片 1" descr="http://manjuvimalakirti.com/mandalatool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mandalatools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5D1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15D15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5D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5D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国基电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2009-04-16T22:25:00Z</dcterms:created>
  <dcterms:modified xsi:type="dcterms:W3CDTF">2009-04-16T22:26:00Z</dcterms:modified>
</cp:coreProperties>
</file>