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9F02A6">
      <w:pPr>
        <w:rPr>
          <w:rFonts w:ascii="Arial" w:hAnsi="Arial" w:cs="Arial" w:hint="eastAsia"/>
          <w:color w:val="666666"/>
          <w:sz w:val="19"/>
          <w:szCs w:val="19"/>
        </w:rPr>
      </w:pPr>
      <w:r>
        <w:rPr>
          <w:rFonts w:ascii="Arial" w:hAnsi="Arial" w:cs="Arial"/>
          <w:color w:val="666666"/>
          <w:sz w:val="19"/>
          <w:szCs w:val="19"/>
        </w:rPr>
        <w:fldChar w:fldCharType="begin"/>
      </w:r>
      <w:r>
        <w:rPr>
          <w:rFonts w:ascii="Arial" w:hAnsi="Arial" w:cs="Arial"/>
          <w:color w:val="666666"/>
          <w:sz w:val="19"/>
          <w:szCs w:val="19"/>
        </w:rPr>
        <w:instrText xml:space="preserve"> HYPERLINK "http://hk.rd.yahoo.com/blog/mod/art_title/*http:/hk.myblog.yahoo.com/mahabodhicitta/article?mid=3878" \t "_parent" </w:instrText>
      </w:r>
      <w:r>
        <w:rPr>
          <w:rFonts w:ascii="Arial" w:hAnsi="Arial" w:cs="Arial"/>
          <w:color w:val="666666"/>
          <w:sz w:val="19"/>
          <w:szCs w:val="19"/>
        </w:rPr>
        <w:fldChar w:fldCharType="separate"/>
      </w:r>
      <w:proofErr w:type="gramStart"/>
      <w:r>
        <w:rPr>
          <w:rFonts w:ascii="Arial" w:hAnsi="Arial" w:cs="Arial"/>
          <w:color w:val="747147"/>
          <w:sz w:val="19"/>
          <w:szCs w:val="19"/>
        </w:rPr>
        <w:t>古唐密降閻魔尊</w:t>
      </w:r>
      <w:proofErr w:type="gramEnd"/>
      <w:r>
        <w:rPr>
          <w:rFonts w:ascii="Arial" w:hAnsi="Arial" w:cs="Arial"/>
          <w:color w:val="747147"/>
          <w:sz w:val="19"/>
          <w:szCs w:val="19"/>
        </w:rPr>
        <w:t>秘法手稿</w:t>
      </w:r>
      <w:r>
        <w:rPr>
          <w:rFonts w:ascii="Arial" w:hAnsi="Arial" w:cs="Arial"/>
          <w:color w:val="747147"/>
          <w:sz w:val="19"/>
          <w:szCs w:val="19"/>
        </w:rPr>
        <w:t>(</w:t>
      </w:r>
      <w:r>
        <w:rPr>
          <w:rFonts w:ascii="Arial" w:hAnsi="Arial" w:cs="Arial"/>
          <w:color w:val="747147"/>
          <w:sz w:val="19"/>
          <w:szCs w:val="19"/>
        </w:rPr>
        <w:t>二）</w:t>
      </w:r>
      <w:r>
        <w:rPr>
          <w:rFonts w:ascii="Arial" w:hAnsi="Arial" w:cs="Arial"/>
          <w:color w:val="666666"/>
          <w:sz w:val="19"/>
          <w:szCs w:val="19"/>
        </w:rPr>
        <w:fldChar w:fldCharType="end"/>
      </w:r>
    </w:p>
    <w:p w:rsidR="009F02A6" w:rsidRDefault="009F02A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019800" cy="3923016"/>
            <wp:effectExtent l="19050" t="0" r="0" b="0"/>
            <wp:docPr id="1" name="图片 1" descr="http://www.manjuvimalakirti.com/yaman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yaman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92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02A6" w:rsidSect="009F02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02A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9F02A6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02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02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>国基电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2009-04-16T21:54:00Z</dcterms:created>
  <dcterms:modified xsi:type="dcterms:W3CDTF">2009-04-16T21:56:00Z</dcterms:modified>
</cp:coreProperties>
</file>