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BB1" w:rsidRPr="002B5BB1" w:rsidRDefault="002B5BB1" w:rsidP="002B5BB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B5BB1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2B5BB1" w:rsidRPr="002B5BB1" w:rsidRDefault="002B5BB1" w:rsidP="002B5BB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B5BB1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            </w:t>
      </w:r>
      <w:r w:rsidRPr="002B5BB1">
        <w:rPr>
          <w:rFonts w:ascii="Arial" w:eastAsia="宋体" w:hAnsi="Arial" w:cs="Arial"/>
          <w:b/>
          <w:bCs/>
          <w:color w:val="7F007F"/>
          <w:kern w:val="0"/>
          <w:sz w:val="36"/>
          <w:szCs w:val="36"/>
        </w:rPr>
        <w:t xml:space="preserve">  </w:t>
      </w:r>
      <w:r w:rsidRPr="002B5BB1">
        <w:rPr>
          <w:rFonts w:ascii="Arial" w:eastAsia="宋体" w:hAnsi="Arial" w:cs="Arial"/>
          <w:b/>
          <w:bCs/>
          <w:color w:val="7F007F"/>
          <w:kern w:val="0"/>
          <w:sz w:val="36"/>
          <w:szCs w:val="36"/>
        </w:rPr>
        <w:t>延命十句観音菩萨経</w:t>
      </w:r>
    </w:p>
    <w:p w:rsidR="002B5BB1" w:rsidRPr="002B5BB1" w:rsidRDefault="002B5BB1" w:rsidP="002B5BB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B5BB1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2B5BB1" w:rsidRPr="002B5BB1" w:rsidRDefault="002B5BB1" w:rsidP="002B5BB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B5BB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観</w:t>
      </w:r>
      <w:proofErr w:type="gramStart"/>
      <w:r w:rsidRPr="002B5BB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世</w:t>
      </w:r>
      <w:proofErr w:type="gramEnd"/>
      <w:r w:rsidRPr="002B5BB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音　南无仏　</w:t>
      </w:r>
      <w:r w:rsidRPr="002B5BB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2B5BB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かんぜおん　　なむぶつ</w:t>
      </w:r>
      <w:r w:rsidRPr="002B5BB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  <w:r w:rsidRPr="002B5BB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</w:t>
      </w:r>
      <w:r w:rsidRPr="002B5BB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2B5BB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与仏有因　与仏有縁　　　</w:t>
      </w:r>
      <w:r w:rsidRPr="002B5BB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2B5BB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よぶつういん　よぶつうえん</w:t>
      </w:r>
      <w:proofErr w:type="gramStart"/>
      <w:r w:rsidRPr="002B5BB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　　　</w:t>
      </w:r>
      <w:proofErr w:type="gramEnd"/>
      <w:r w:rsidRPr="002B5BB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2B5BB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仏法僧縁　常楽我</w:t>
      </w:r>
      <w:proofErr w:type="gramStart"/>
      <w:r w:rsidRPr="002B5BB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浄</w:t>
      </w:r>
      <w:proofErr w:type="gramEnd"/>
      <w:r w:rsidRPr="002B5BB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　</w:t>
      </w:r>
      <w:r w:rsidRPr="002B5BB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2B5BB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ぶっぽうそうえん　じょうらくがじょう</w:t>
      </w:r>
      <w:r w:rsidRPr="002B5BB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  <w:r w:rsidRPr="002B5BB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2B5BB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朝念観</w:t>
      </w:r>
      <w:proofErr w:type="gramStart"/>
      <w:r w:rsidRPr="002B5BB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世</w:t>
      </w:r>
      <w:proofErr w:type="gramEnd"/>
      <w:r w:rsidRPr="002B5BB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音　</w:t>
      </w:r>
      <w:proofErr w:type="gramStart"/>
      <w:r w:rsidRPr="002B5BB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暮</w:t>
      </w:r>
      <w:proofErr w:type="gramEnd"/>
      <w:r w:rsidRPr="002B5BB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念観</w:t>
      </w:r>
      <w:proofErr w:type="gramStart"/>
      <w:r w:rsidRPr="002B5BB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世</w:t>
      </w:r>
      <w:proofErr w:type="gramEnd"/>
      <w:r w:rsidRPr="002B5BB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音</w:t>
      </w:r>
      <w:r w:rsidRPr="002B5BB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2B5BB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ちょうねんかんぜおん　ぼねんかんぜおん</w:t>
      </w:r>
      <w:r w:rsidRPr="002B5BB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  <w:r w:rsidRPr="002B5BB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2B5BB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念念</w:t>
      </w:r>
      <w:proofErr w:type="gramStart"/>
      <w:r w:rsidRPr="002B5BB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従</w:t>
      </w:r>
      <w:proofErr w:type="gramEnd"/>
      <w:r w:rsidRPr="002B5BB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心起　念念</w:t>
      </w:r>
      <w:proofErr w:type="gramStart"/>
      <w:r w:rsidRPr="002B5BB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不</w:t>
      </w:r>
      <w:proofErr w:type="gramEnd"/>
      <w:r w:rsidRPr="002B5BB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离心</w:t>
      </w:r>
      <w:r w:rsidRPr="002B5BB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2B5BB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ねんねんじゅうしんき　ねんねんふりしん</w:t>
      </w:r>
    </w:p>
    <w:p w:rsidR="002B5BB1" w:rsidRPr="002B5BB1" w:rsidRDefault="002B5BB1" w:rsidP="002B5BB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B5BB1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2B5BB1" w:rsidRPr="002B5BB1" w:rsidRDefault="002B5BB1" w:rsidP="002B5BB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B5BB1">
        <w:rPr>
          <w:rFonts w:ascii="Arial" w:eastAsia="宋体" w:hAnsi="Arial" w:cs="Arial"/>
          <w:b/>
          <w:bCs/>
          <w:color w:val="BF005F"/>
          <w:kern w:val="0"/>
          <w:sz w:val="27"/>
          <w:szCs w:val="27"/>
        </w:rPr>
        <w:t>高野山阿闍梨的念法</w:t>
      </w:r>
      <w:r w:rsidRPr="002B5BB1">
        <w:rPr>
          <w:rFonts w:ascii="Arial" w:eastAsia="宋体" w:hAnsi="Arial" w:cs="Arial"/>
          <w:b/>
          <w:bCs/>
          <w:color w:val="BF005F"/>
          <w:kern w:val="0"/>
          <w:sz w:val="27"/>
          <w:szCs w:val="27"/>
        </w:rPr>
        <w:br/>
      </w:r>
      <w:hyperlink r:id="rId4" w:history="1">
        <w:r w:rsidRPr="002B5BB1">
          <w:rPr>
            <w:rFonts w:ascii="Arial" w:eastAsia="宋体" w:hAnsi="Arial" w:cs="Arial"/>
            <w:b/>
            <w:bCs/>
            <w:color w:val="BF005F"/>
            <w:kern w:val="0"/>
            <w:sz w:val="27"/>
          </w:rPr>
          <w:t>http://www.geocities.com/mahamayuri2003/ENMEI.ram</w:t>
        </w:r>
      </w:hyperlink>
    </w:p>
    <w:p w:rsidR="002B5BB1" w:rsidRPr="002B5BB1" w:rsidRDefault="002B5BB1" w:rsidP="002B5BB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B5BB1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2B5BB1" w:rsidRDefault="001F6F46"/>
    <w:sectPr w:rsidR="001F6F46" w:rsidRPr="002B5BB1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B5BB1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B5BB1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B5BB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B5BB1"/>
    <w:rPr>
      <w:rFonts w:ascii="宋体" w:eastAsia="宋体" w:hAnsi="宋体" w:cs="宋体"/>
      <w:kern w:val="36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2B5BB1"/>
    <w:rPr>
      <w:strike w:val="0"/>
      <w:dstrike w:val="0"/>
      <w:color w:val="000F4A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83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471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1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02170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8904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450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139480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431049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849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0573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1469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7284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08823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8825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88064562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02949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432102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eocities.com/mahamayuri2003/ENMEI.ra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264</Characters>
  <Application>Microsoft Office Word</Application>
  <DocSecurity>0</DocSecurity>
  <Lines>2</Lines>
  <Paragraphs>1</Paragraphs>
  <ScaleCrop>false</ScaleCrop>
  <Company>国基电</Company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2009-04-18T07:32:00Z</dcterms:created>
  <dcterms:modified xsi:type="dcterms:W3CDTF">2009-04-18T07:33:00Z</dcterms:modified>
</cp:coreProperties>
</file>