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B3F" w:rsidRPr="00810B3F" w:rsidRDefault="00810B3F" w:rsidP="00810B3F">
      <w:pPr>
        <w:widowControl/>
        <w:spacing w:beforeAutospacing="1" w:after="100" w:afterAutospacing="1"/>
        <w:jc w:val="left"/>
        <w:outlineLvl w:val="0"/>
        <w:rPr>
          <w:rFonts w:ascii="Arial" w:eastAsia="宋体" w:hAnsi="Arial" w:cs="Arial"/>
          <w:color w:val="666666"/>
          <w:kern w:val="36"/>
          <w:sz w:val="28"/>
          <w:szCs w:val="28"/>
        </w:rPr>
      </w:pPr>
      <w:r w:rsidRPr="00810B3F">
        <w:rPr>
          <w:rFonts w:ascii="Arial" w:eastAsia="宋体" w:hAnsi="Arial" w:cs="Arial"/>
          <w:color w:val="666666"/>
          <w:kern w:val="36"/>
          <w:sz w:val="28"/>
          <w:szCs w:val="28"/>
        </w:rPr>
        <w:fldChar w:fldCharType="begin"/>
      </w:r>
      <w:r w:rsidRPr="00810B3F">
        <w:rPr>
          <w:rFonts w:ascii="Arial" w:eastAsia="宋体" w:hAnsi="Arial" w:cs="Arial"/>
          <w:color w:val="666666"/>
          <w:kern w:val="36"/>
          <w:sz w:val="28"/>
          <w:szCs w:val="28"/>
        </w:rPr>
        <w:instrText xml:space="preserve"> HYPERLINK "http://hk.rd.yahoo.com/blog/mod/art_title/*http:/hk.myblog.yahoo.com/mahabodhicitta/article?mid=5324" \t "_parent" </w:instrText>
      </w:r>
      <w:r w:rsidRPr="00810B3F">
        <w:rPr>
          <w:rFonts w:ascii="Arial" w:eastAsia="宋体" w:hAnsi="Arial" w:cs="Arial"/>
          <w:color w:val="666666"/>
          <w:kern w:val="36"/>
          <w:sz w:val="28"/>
          <w:szCs w:val="28"/>
        </w:rPr>
        <w:fldChar w:fldCharType="separate"/>
      </w:r>
      <w:r w:rsidRPr="00810B3F">
        <w:rPr>
          <w:rFonts w:ascii="Arial" w:eastAsia="宋体" w:hAnsi="Arial" w:cs="Arial"/>
          <w:color w:val="747147"/>
          <w:kern w:val="36"/>
          <w:sz w:val="28"/>
          <w:szCs w:val="28"/>
        </w:rPr>
        <w:t>腦波</w:t>
      </w:r>
      <w:proofErr w:type="gramStart"/>
      <w:r w:rsidRPr="00810B3F">
        <w:rPr>
          <w:rFonts w:ascii="Arial" w:eastAsia="宋体" w:hAnsi="Arial" w:cs="Arial"/>
          <w:color w:val="747147"/>
          <w:kern w:val="36"/>
          <w:sz w:val="28"/>
          <w:szCs w:val="28"/>
        </w:rPr>
        <w:t>夢</w:t>
      </w:r>
      <w:proofErr w:type="gramEnd"/>
      <w:r w:rsidRPr="00810B3F">
        <w:rPr>
          <w:rFonts w:ascii="Arial" w:eastAsia="宋体" w:hAnsi="Arial" w:cs="Arial"/>
          <w:color w:val="747147"/>
          <w:kern w:val="36"/>
          <w:sz w:val="28"/>
          <w:szCs w:val="28"/>
        </w:rPr>
        <w:t>境與中陰身奧秘</w:t>
      </w:r>
      <w:r w:rsidRPr="00810B3F">
        <w:rPr>
          <w:rFonts w:ascii="Arial" w:eastAsia="宋体" w:hAnsi="Arial" w:cs="Arial"/>
          <w:color w:val="666666"/>
          <w:kern w:val="36"/>
          <w:sz w:val="28"/>
          <w:szCs w:val="28"/>
        </w:rPr>
        <w:fldChar w:fldCharType="end"/>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666666"/>
          <w:kern w:val="0"/>
          <w:sz w:val="28"/>
          <w:szCs w:val="28"/>
        </w:rPr>
        <w:t>     </w:t>
      </w:r>
      <w:r w:rsidRPr="00810B3F">
        <w:rPr>
          <w:rFonts w:ascii="DFKai-SB" w:eastAsia="DFKai-SB" w:hAnsi="Arial" w:cs="Arial" w:hint="eastAsia"/>
          <w:b/>
          <w:bCs/>
          <w:color w:val="666666"/>
          <w:kern w:val="0"/>
          <w:sz w:val="28"/>
          <w:szCs w:val="28"/>
        </w:rPr>
        <w:t xml:space="preserve"> </w:t>
      </w:r>
      <w:proofErr w:type="gramStart"/>
      <w:r w:rsidRPr="00810B3F">
        <w:rPr>
          <w:rFonts w:ascii="DFKai-SB" w:eastAsia="DFKai-SB" w:hAnsi="Arial" w:cs="Arial" w:hint="eastAsia"/>
          <w:b/>
          <w:bCs/>
          <w:color w:val="2D2D2D"/>
          <w:kern w:val="0"/>
          <w:sz w:val="28"/>
          <w:szCs w:val="28"/>
        </w:rPr>
        <w:t>佛言不</w:t>
      </w:r>
      <w:proofErr w:type="gramEnd"/>
      <w:r w:rsidRPr="00810B3F">
        <w:rPr>
          <w:rFonts w:ascii="DFKai-SB" w:eastAsia="DFKai-SB" w:hAnsi="Arial" w:cs="Arial" w:hint="eastAsia"/>
          <w:b/>
          <w:bCs/>
          <w:color w:val="2D2D2D"/>
          <w:kern w:val="0"/>
          <w:sz w:val="28"/>
          <w:szCs w:val="28"/>
        </w:rPr>
        <w:t>虛，一切具真信、切願、篤行淨土法門的宇宙中各度空間的眾生，都可往生阿彌</w:t>
      </w:r>
      <w:proofErr w:type="gramStart"/>
      <w:r w:rsidRPr="00810B3F">
        <w:rPr>
          <w:rFonts w:ascii="DFKai-SB" w:eastAsia="DFKai-SB" w:hAnsi="Arial" w:cs="Arial" w:hint="eastAsia"/>
          <w:b/>
          <w:bCs/>
          <w:color w:val="2D2D2D"/>
          <w:kern w:val="0"/>
          <w:sz w:val="28"/>
          <w:szCs w:val="28"/>
        </w:rPr>
        <w:t>陀</w:t>
      </w:r>
      <w:proofErr w:type="gramEnd"/>
      <w:r w:rsidRPr="00810B3F">
        <w:rPr>
          <w:rFonts w:ascii="DFKai-SB" w:eastAsia="DFKai-SB" w:hAnsi="Arial" w:cs="Arial" w:hint="eastAsia"/>
          <w:b/>
          <w:bCs/>
          <w:color w:val="2D2D2D"/>
          <w:kern w:val="0"/>
          <w:sz w:val="28"/>
          <w:szCs w:val="28"/>
        </w:rPr>
        <w:t>佛極</w:t>
      </w:r>
      <w:proofErr w:type="gramStart"/>
      <w:r w:rsidRPr="00810B3F">
        <w:rPr>
          <w:rFonts w:ascii="DFKai-SB" w:eastAsia="DFKai-SB" w:hAnsi="Arial" w:cs="Arial" w:hint="eastAsia"/>
          <w:b/>
          <w:bCs/>
          <w:color w:val="2D2D2D"/>
          <w:kern w:val="0"/>
          <w:sz w:val="28"/>
          <w:szCs w:val="28"/>
        </w:rPr>
        <w:t>樂</w:t>
      </w:r>
      <w:proofErr w:type="gramEnd"/>
      <w:r w:rsidRPr="00810B3F">
        <w:rPr>
          <w:rFonts w:ascii="DFKai-SB" w:eastAsia="DFKai-SB" w:hAnsi="Arial" w:cs="Arial" w:hint="eastAsia"/>
          <w:b/>
          <w:bCs/>
          <w:color w:val="2D2D2D"/>
          <w:kern w:val="0"/>
          <w:sz w:val="28"/>
          <w:szCs w:val="28"/>
        </w:rPr>
        <w:t>世界，而不</w:t>
      </w:r>
      <w:proofErr w:type="gramStart"/>
      <w:r w:rsidRPr="00810B3F">
        <w:rPr>
          <w:rFonts w:ascii="DFKai-SB" w:eastAsia="DFKai-SB" w:hAnsi="Arial" w:cs="Arial" w:hint="eastAsia"/>
          <w:b/>
          <w:bCs/>
          <w:color w:val="2D2D2D"/>
          <w:kern w:val="0"/>
          <w:sz w:val="28"/>
          <w:szCs w:val="28"/>
        </w:rPr>
        <w:t>單</w:t>
      </w:r>
      <w:proofErr w:type="gramEnd"/>
      <w:r w:rsidRPr="00810B3F">
        <w:rPr>
          <w:rFonts w:ascii="DFKai-SB" w:eastAsia="DFKai-SB" w:hAnsi="Arial" w:cs="Arial" w:hint="eastAsia"/>
          <w:b/>
          <w:bCs/>
          <w:color w:val="2D2D2D"/>
          <w:kern w:val="0"/>
          <w:sz w:val="28"/>
          <w:szCs w:val="28"/>
        </w:rPr>
        <w:t>純是人界的</w:t>
      </w:r>
      <w:proofErr w:type="gramStart"/>
      <w:r w:rsidRPr="00810B3F">
        <w:rPr>
          <w:rFonts w:ascii="DFKai-SB" w:eastAsia="DFKai-SB" w:hAnsi="Arial" w:cs="Arial" w:hint="eastAsia"/>
          <w:b/>
          <w:bCs/>
          <w:color w:val="2D2D2D"/>
          <w:kern w:val="0"/>
          <w:sz w:val="28"/>
          <w:szCs w:val="28"/>
        </w:rPr>
        <w:t>專</w:t>
      </w:r>
      <w:proofErr w:type="gramEnd"/>
      <w:r w:rsidRPr="00810B3F">
        <w:rPr>
          <w:rFonts w:ascii="DFKai-SB" w:eastAsia="DFKai-SB" w:hAnsi="Arial" w:cs="Arial" w:hint="eastAsia"/>
          <w:b/>
          <w:bCs/>
          <w:color w:val="2D2D2D"/>
          <w:kern w:val="0"/>
          <w:sz w:val="28"/>
          <w:szCs w:val="28"/>
        </w:rPr>
        <w:t>利。吾等罪障</w:t>
      </w:r>
      <w:proofErr w:type="gramStart"/>
      <w:r w:rsidRPr="00810B3F">
        <w:rPr>
          <w:rFonts w:ascii="DFKai-SB" w:eastAsia="DFKai-SB" w:hAnsi="Arial" w:cs="Arial" w:hint="eastAsia"/>
          <w:b/>
          <w:bCs/>
          <w:color w:val="2D2D2D"/>
          <w:kern w:val="0"/>
          <w:sz w:val="28"/>
          <w:szCs w:val="28"/>
        </w:rPr>
        <w:t>牽</w:t>
      </w:r>
      <w:proofErr w:type="gramEnd"/>
      <w:r w:rsidRPr="00810B3F">
        <w:rPr>
          <w:rFonts w:ascii="DFKai-SB" w:eastAsia="DFKai-SB" w:hAnsi="Arial" w:cs="Arial" w:hint="eastAsia"/>
          <w:b/>
          <w:bCs/>
          <w:color w:val="2D2D2D"/>
          <w:kern w:val="0"/>
          <w:sz w:val="28"/>
          <w:szCs w:val="28"/>
        </w:rPr>
        <w:t>纏，俗眼凡胎，若不修行有悟，又豈可如佛陀</w:t>
      </w:r>
      <w:proofErr w:type="gramStart"/>
      <w:r w:rsidRPr="00810B3F">
        <w:rPr>
          <w:rFonts w:ascii="DFKai-SB" w:eastAsia="DFKai-SB" w:hAnsi="Arial" w:cs="Arial" w:hint="eastAsia"/>
          <w:b/>
          <w:bCs/>
          <w:color w:val="2D2D2D"/>
          <w:kern w:val="0"/>
          <w:sz w:val="28"/>
          <w:szCs w:val="28"/>
        </w:rPr>
        <w:t>一樣</w:t>
      </w:r>
      <w:proofErr w:type="gramEnd"/>
      <w:r w:rsidRPr="00810B3F">
        <w:rPr>
          <w:rFonts w:ascii="DFKai-SB" w:eastAsia="DFKai-SB" w:hAnsi="Arial" w:cs="Arial" w:hint="eastAsia"/>
          <w:b/>
          <w:bCs/>
          <w:color w:val="2D2D2D"/>
          <w:kern w:val="0"/>
          <w:sz w:val="28"/>
          <w:szCs w:val="28"/>
        </w:rPr>
        <w:t>，能以五眼洞悉宇宙中的一切事</w:t>
      </w:r>
      <w:proofErr w:type="gramStart"/>
      <w:r w:rsidRPr="00810B3F">
        <w:rPr>
          <w:rFonts w:ascii="DFKai-SB" w:eastAsia="DFKai-SB" w:hAnsi="Arial" w:cs="Arial" w:hint="eastAsia"/>
          <w:b/>
          <w:bCs/>
          <w:color w:val="2D2D2D"/>
          <w:kern w:val="0"/>
          <w:sz w:val="28"/>
          <w:szCs w:val="28"/>
        </w:rPr>
        <w:t>象</w:t>
      </w:r>
      <w:proofErr w:type="gramEnd"/>
      <w:r w:rsidRPr="00810B3F">
        <w:rPr>
          <w:rFonts w:ascii="DFKai-SB" w:eastAsia="DFKai-SB" w:hAnsi="Arial" w:cs="Arial" w:hint="eastAsia"/>
          <w:b/>
          <w:bCs/>
          <w:color w:val="2D2D2D"/>
          <w:kern w:val="0"/>
          <w:sz w:val="28"/>
          <w:szCs w:val="28"/>
        </w:rPr>
        <w:t>。</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極</w:t>
      </w:r>
      <w:proofErr w:type="gramStart"/>
      <w:r w:rsidRPr="00810B3F">
        <w:rPr>
          <w:rFonts w:ascii="DFKai-SB" w:eastAsia="DFKai-SB" w:hAnsi="Arial" w:cs="Arial" w:hint="eastAsia"/>
          <w:b/>
          <w:bCs/>
          <w:color w:val="2D2D2D"/>
          <w:kern w:val="0"/>
          <w:sz w:val="28"/>
          <w:szCs w:val="28"/>
        </w:rPr>
        <w:t>樂</w:t>
      </w:r>
      <w:proofErr w:type="gramEnd"/>
      <w:r w:rsidRPr="00810B3F">
        <w:rPr>
          <w:rFonts w:ascii="DFKai-SB" w:eastAsia="DFKai-SB" w:hAnsi="Arial" w:cs="Arial" w:hint="eastAsia"/>
          <w:b/>
          <w:bCs/>
          <w:color w:val="2D2D2D"/>
          <w:kern w:val="0"/>
          <w:sz w:val="28"/>
          <w:szCs w:val="28"/>
        </w:rPr>
        <w:t>世界，非是有漏的物質空間，而是超越</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十一度空間以上，非能以三界眾生的感官可覺知的超時空</w:t>
      </w:r>
      <w:proofErr w:type="gramStart"/>
      <w:r w:rsidRPr="00810B3F">
        <w:rPr>
          <w:rFonts w:ascii="DFKai-SB" w:eastAsia="DFKai-SB" w:hAnsi="Arial" w:cs="Arial" w:hint="eastAsia"/>
          <w:b/>
          <w:bCs/>
          <w:color w:val="2D2D2D"/>
          <w:kern w:val="0"/>
          <w:sz w:val="28"/>
          <w:szCs w:val="28"/>
        </w:rPr>
        <w:t>國</w:t>
      </w:r>
      <w:proofErr w:type="gramEnd"/>
      <w:r w:rsidRPr="00810B3F">
        <w:rPr>
          <w:rFonts w:ascii="DFKai-SB" w:eastAsia="DFKai-SB" w:hAnsi="Arial" w:cs="Arial" w:hint="eastAsia"/>
          <w:b/>
          <w:bCs/>
          <w:color w:val="2D2D2D"/>
          <w:kern w:val="0"/>
          <w:sz w:val="28"/>
          <w:szCs w:val="28"/>
        </w:rPr>
        <w:t>度。相</w:t>
      </w:r>
      <w:proofErr w:type="gramStart"/>
      <w:r w:rsidRPr="00810B3F">
        <w:rPr>
          <w:rFonts w:ascii="DFKai-SB" w:eastAsia="DFKai-SB" w:hAnsi="Arial" w:cs="Arial" w:hint="eastAsia"/>
          <w:b/>
          <w:bCs/>
          <w:color w:val="2D2D2D"/>
          <w:kern w:val="0"/>
          <w:sz w:val="28"/>
          <w:szCs w:val="28"/>
        </w:rPr>
        <w:t>對於</w:t>
      </w:r>
      <w:proofErr w:type="gramEnd"/>
      <w:r w:rsidRPr="00810B3F">
        <w:rPr>
          <w:rFonts w:ascii="DFKai-SB" w:eastAsia="DFKai-SB" w:hAnsi="Arial" w:cs="Arial" w:hint="eastAsia"/>
          <w:b/>
          <w:bCs/>
          <w:color w:val="2D2D2D"/>
          <w:kern w:val="0"/>
          <w:sz w:val="28"/>
          <w:szCs w:val="28"/>
        </w:rPr>
        <w:t>物質時空的宇宙</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說，安養淨土便是無色無相；但若相</w:t>
      </w:r>
      <w:proofErr w:type="gramStart"/>
      <w:r w:rsidRPr="00810B3F">
        <w:rPr>
          <w:rFonts w:ascii="DFKai-SB" w:eastAsia="DFKai-SB" w:hAnsi="Arial" w:cs="Arial" w:hint="eastAsia"/>
          <w:b/>
          <w:bCs/>
          <w:color w:val="2D2D2D"/>
          <w:kern w:val="0"/>
          <w:sz w:val="28"/>
          <w:szCs w:val="28"/>
        </w:rPr>
        <w:t>對於</w:t>
      </w:r>
      <w:proofErr w:type="gramEnd"/>
      <w:r w:rsidRPr="00810B3F">
        <w:rPr>
          <w:rFonts w:ascii="DFKai-SB" w:eastAsia="DFKai-SB" w:hAnsi="Arial" w:cs="Arial" w:hint="eastAsia"/>
          <w:b/>
          <w:bCs/>
          <w:color w:val="2D2D2D"/>
          <w:kern w:val="0"/>
          <w:sz w:val="28"/>
          <w:szCs w:val="28"/>
        </w:rPr>
        <w:t>淨土</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的四土而言，只有常寂光法界才是</w:t>
      </w:r>
      <w:proofErr w:type="gramStart"/>
      <w:r w:rsidRPr="00810B3F">
        <w:rPr>
          <w:rFonts w:ascii="DFKai-SB" w:eastAsia="DFKai-SB" w:hAnsi="Arial" w:cs="Arial" w:hint="eastAsia"/>
          <w:b/>
          <w:bCs/>
          <w:color w:val="2D2D2D"/>
          <w:kern w:val="0"/>
          <w:sz w:val="28"/>
          <w:szCs w:val="28"/>
        </w:rPr>
        <w:t>最</w:t>
      </w:r>
      <w:proofErr w:type="gramEnd"/>
      <w:r w:rsidRPr="00810B3F">
        <w:rPr>
          <w:rFonts w:ascii="DFKai-SB" w:eastAsia="DFKai-SB" w:hAnsi="Arial" w:cs="Arial" w:hint="eastAsia"/>
          <w:b/>
          <w:bCs/>
          <w:color w:val="2D2D2D"/>
          <w:kern w:val="0"/>
          <w:sz w:val="28"/>
          <w:szCs w:val="28"/>
        </w:rPr>
        <w:t>究極永恆的真空無相境域，絕</w:t>
      </w:r>
      <w:proofErr w:type="gramStart"/>
      <w:r w:rsidRPr="00810B3F">
        <w:rPr>
          <w:rFonts w:ascii="DFKai-SB" w:eastAsia="DFKai-SB" w:hAnsi="Arial" w:cs="Arial" w:hint="eastAsia"/>
          <w:b/>
          <w:bCs/>
          <w:color w:val="2D2D2D"/>
          <w:kern w:val="0"/>
          <w:sz w:val="28"/>
          <w:szCs w:val="28"/>
        </w:rPr>
        <w:t>對</w:t>
      </w:r>
      <w:proofErr w:type="gramEnd"/>
      <w:r w:rsidRPr="00810B3F">
        <w:rPr>
          <w:rFonts w:ascii="DFKai-SB" w:eastAsia="DFKai-SB" w:hAnsi="Arial" w:cs="Arial" w:hint="eastAsia"/>
          <w:b/>
          <w:bCs/>
          <w:color w:val="2D2D2D"/>
          <w:kern w:val="0"/>
          <w:sz w:val="28"/>
          <w:szCs w:val="28"/>
        </w:rPr>
        <w:t>已超離一切色相，長存不</w:t>
      </w:r>
      <w:proofErr w:type="gramStart"/>
      <w:r w:rsidRPr="00810B3F">
        <w:rPr>
          <w:rFonts w:ascii="DFKai-SB" w:eastAsia="DFKai-SB" w:hAnsi="Arial" w:cs="Arial" w:hint="eastAsia"/>
          <w:b/>
          <w:bCs/>
          <w:color w:val="2D2D2D"/>
          <w:kern w:val="0"/>
          <w:sz w:val="28"/>
          <w:szCs w:val="28"/>
        </w:rPr>
        <w:t>滅</w:t>
      </w:r>
      <w:proofErr w:type="gramEnd"/>
      <w:r w:rsidRPr="00810B3F">
        <w:rPr>
          <w:rFonts w:ascii="DFKai-SB" w:eastAsia="DFKai-SB" w:hAnsi="Arial" w:cs="Arial" w:hint="eastAsia"/>
          <w:b/>
          <w:bCs/>
          <w:color w:val="2D2D2D"/>
          <w:kern w:val="0"/>
          <w:sz w:val="28"/>
          <w:szCs w:val="28"/>
        </w:rPr>
        <w:t>。</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構成一切物質的最小</w:t>
      </w:r>
      <w:proofErr w:type="gramStart"/>
      <w:r w:rsidRPr="00810B3F">
        <w:rPr>
          <w:rFonts w:ascii="DFKai-SB" w:eastAsia="DFKai-SB" w:hAnsi="Arial" w:cs="Arial" w:hint="eastAsia"/>
          <w:b/>
          <w:bCs/>
          <w:color w:val="2D2D2D"/>
          <w:kern w:val="0"/>
          <w:sz w:val="28"/>
          <w:szCs w:val="28"/>
        </w:rPr>
        <w:t>單</w:t>
      </w:r>
      <w:proofErr w:type="gramEnd"/>
      <w:r w:rsidRPr="00810B3F">
        <w:rPr>
          <w:rFonts w:ascii="DFKai-SB" w:eastAsia="DFKai-SB" w:hAnsi="Arial" w:cs="Arial" w:hint="eastAsia"/>
          <w:b/>
          <w:bCs/>
          <w:color w:val="2D2D2D"/>
          <w:kern w:val="0"/>
          <w:sz w:val="28"/>
          <w:szCs w:val="28"/>
        </w:rPr>
        <w:t>位稱</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原子，原子核外</w:t>
      </w:r>
      <w:proofErr w:type="gramStart"/>
      <w:r w:rsidRPr="00810B3F">
        <w:rPr>
          <w:rFonts w:ascii="DFKai-SB" w:eastAsia="DFKai-SB" w:hAnsi="Arial" w:cs="Arial" w:hint="eastAsia"/>
          <w:b/>
          <w:bCs/>
          <w:color w:val="2D2D2D"/>
          <w:kern w:val="0"/>
          <w:sz w:val="28"/>
          <w:szCs w:val="28"/>
        </w:rPr>
        <w:t>圍</w:t>
      </w:r>
      <w:proofErr w:type="gramEnd"/>
      <w:r w:rsidRPr="00810B3F">
        <w:rPr>
          <w:rFonts w:ascii="DFKai-SB" w:eastAsia="DFKai-SB" w:hAnsi="Arial" w:cs="Arial" w:hint="eastAsia"/>
          <w:b/>
          <w:bCs/>
          <w:color w:val="2D2D2D"/>
          <w:kern w:val="0"/>
          <w:sz w:val="28"/>
          <w:szCs w:val="28"/>
        </w:rPr>
        <w:t>有</w:t>
      </w:r>
      <w:proofErr w:type="gramStart"/>
      <w:r w:rsidRPr="00810B3F">
        <w:rPr>
          <w:rFonts w:ascii="DFKai-SB" w:eastAsia="DFKai-SB" w:hAnsi="Arial" w:cs="Arial" w:hint="eastAsia"/>
          <w:b/>
          <w:bCs/>
          <w:color w:val="2D2D2D"/>
          <w:kern w:val="0"/>
          <w:sz w:val="28"/>
          <w:szCs w:val="28"/>
        </w:rPr>
        <w:t>帶</w:t>
      </w:r>
      <w:proofErr w:type="gramEnd"/>
      <w:r w:rsidRPr="00810B3F">
        <w:rPr>
          <w:rFonts w:ascii="DFKai-SB" w:eastAsia="DFKai-SB" w:hAnsi="Arial" w:cs="Arial" w:hint="eastAsia"/>
          <w:b/>
          <w:bCs/>
          <w:color w:val="2D2D2D"/>
          <w:kern w:val="0"/>
          <w:sz w:val="28"/>
          <w:szCs w:val="28"/>
        </w:rPr>
        <w:t>負電的電子在旋轉，而原子核</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則有中子和質子在相</w:t>
      </w:r>
      <w:proofErr w:type="gramStart"/>
      <w:r w:rsidRPr="00810B3F">
        <w:rPr>
          <w:rFonts w:ascii="DFKai-SB" w:eastAsia="DFKai-SB" w:hAnsi="Arial" w:cs="Arial" w:hint="eastAsia"/>
          <w:b/>
          <w:bCs/>
          <w:color w:val="2D2D2D"/>
          <w:kern w:val="0"/>
          <w:sz w:val="28"/>
          <w:szCs w:val="28"/>
        </w:rPr>
        <w:t>對</w:t>
      </w:r>
      <w:proofErr w:type="gramEnd"/>
      <w:r w:rsidRPr="00810B3F">
        <w:rPr>
          <w:rFonts w:ascii="DFKai-SB" w:eastAsia="DFKai-SB" w:hAnsi="Arial" w:cs="Arial" w:hint="eastAsia"/>
          <w:b/>
          <w:bCs/>
          <w:color w:val="2D2D2D"/>
          <w:kern w:val="0"/>
          <w:sz w:val="28"/>
          <w:szCs w:val="28"/>
        </w:rPr>
        <w:t>運</w:t>
      </w:r>
      <w:proofErr w:type="gramStart"/>
      <w:r w:rsidRPr="00810B3F">
        <w:rPr>
          <w:rFonts w:ascii="DFKai-SB" w:eastAsia="DFKai-SB" w:hAnsi="Arial" w:cs="Arial" w:hint="eastAsia"/>
          <w:b/>
          <w:bCs/>
          <w:color w:val="2D2D2D"/>
          <w:kern w:val="0"/>
          <w:sz w:val="28"/>
          <w:szCs w:val="28"/>
        </w:rPr>
        <w:t>動</w:t>
      </w:r>
      <w:proofErr w:type="gramEnd"/>
      <w:r w:rsidRPr="00810B3F">
        <w:rPr>
          <w:rFonts w:ascii="DFKai-SB" w:eastAsia="DFKai-SB" w:hAnsi="Arial" w:cs="Arial" w:hint="eastAsia"/>
          <w:b/>
          <w:bCs/>
          <w:color w:val="2D2D2D"/>
          <w:kern w:val="0"/>
          <w:sz w:val="28"/>
          <w:szCs w:val="28"/>
        </w:rPr>
        <w:t>；質子</w:t>
      </w:r>
      <w:proofErr w:type="gramStart"/>
      <w:r w:rsidRPr="00810B3F">
        <w:rPr>
          <w:rFonts w:ascii="DFKai-SB" w:eastAsia="DFKai-SB" w:hAnsi="Arial" w:cs="Arial" w:hint="eastAsia"/>
          <w:b/>
          <w:bCs/>
          <w:color w:val="2D2D2D"/>
          <w:kern w:val="0"/>
          <w:sz w:val="28"/>
          <w:szCs w:val="28"/>
        </w:rPr>
        <w:t>帶</w:t>
      </w:r>
      <w:proofErr w:type="gramEnd"/>
      <w:r w:rsidRPr="00810B3F">
        <w:rPr>
          <w:rFonts w:ascii="DFKai-SB" w:eastAsia="DFKai-SB" w:hAnsi="Arial" w:cs="Arial" w:hint="eastAsia"/>
          <w:b/>
          <w:bCs/>
          <w:color w:val="2D2D2D"/>
          <w:kern w:val="0"/>
          <w:sz w:val="28"/>
          <w:szCs w:val="28"/>
        </w:rPr>
        <w:t>正電，中子則是質子與電子的和，並不</w:t>
      </w:r>
      <w:proofErr w:type="gramStart"/>
      <w:r w:rsidRPr="00810B3F">
        <w:rPr>
          <w:rFonts w:ascii="DFKai-SB" w:eastAsia="DFKai-SB" w:hAnsi="Arial" w:cs="Arial" w:hint="eastAsia"/>
          <w:b/>
          <w:bCs/>
          <w:color w:val="2D2D2D"/>
          <w:kern w:val="0"/>
          <w:sz w:val="28"/>
          <w:szCs w:val="28"/>
        </w:rPr>
        <w:t>帶</w:t>
      </w:r>
      <w:proofErr w:type="gramEnd"/>
      <w:r w:rsidRPr="00810B3F">
        <w:rPr>
          <w:rFonts w:ascii="DFKai-SB" w:eastAsia="DFKai-SB" w:hAnsi="Arial" w:cs="Arial" w:hint="eastAsia"/>
          <w:b/>
          <w:bCs/>
          <w:color w:val="2D2D2D"/>
          <w:kern w:val="0"/>
          <w:sz w:val="28"/>
          <w:szCs w:val="28"/>
        </w:rPr>
        <w:t>電。但其實比質子更小的還有夸克(子);而構成一切眾生中陰身的就是微中子及微質子等微子了。</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每個原子</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的電子、中子及質子都是不</w:t>
      </w:r>
      <w:proofErr w:type="gramStart"/>
      <w:r w:rsidRPr="00810B3F">
        <w:rPr>
          <w:rFonts w:ascii="DFKai-SB" w:eastAsia="DFKai-SB" w:hAnsi="Arial" w:cs="Arial" w:hint="eastAsia"/>
          <w:b/>
          <w:bCs/>
          <w:color w:val="2D2D2D"/>
          <w:kern w:val="0"/>
          <w:sz w:val="28"/>
          <w:szCs w:val="28"/>
        </w:rPr>
        <w:t>會</w:t>
      </w:r>
      <w:proofErr w:type="gramEnd"/>
      <w:r w:rsidRPr="00810B3F">
        <w:rPr>
          <w:rFonts w:ascii="DFKai-SB" w:eastAsia="DFKai-SB" w:hAnsi="Arial" w:cs="Arial" w:hint="eastAsia"/>
          <w:b/>
          <w:bCs/>
          <w:color w:val="2D2D2D"/>
          <w:kern w:val="0"/>
          <w:sz w:val="28"/>
          <w:szCs w:val="28"/>
        </w:rPr>
        <w:t>消</w:t>
      </w:r>
      <w:proofErr w:type="gramStart"/>
      <w:r w:rsidRPr="00810B3F">
        <w:rPr>
          <w:rFonts w:ascii="DFKai-SB" w:eastAsia="DFKai-SB" w:hAnsi="Arial" w:cs="Arial" w:hint="eastAsia"/>
          <w:b/>
          <w:bCs/>
          <w:color w:val="2D2D2D"/>
          <w:kern w:val="0"/>
          <w:sz w:val="28"/>
          <w:szCs w:val="28"/>
        </w:rPr>
        <w:t>滅</w:t>
      </w:r>
      <w:proofErr w:type="gramEnd"/>
      <w:r w:rsidRPr="00810B3F">
        <w:rPr>
          <w:rFonts w:ascii="DFKai-SB" w:eastAsia="DFKai-SB" w:hAnsi="Arial" w:cs="Arial" w:hint="eastAsia"/>
          <w:b/>
          <w:bCs/>
          <w:color w:val="2D2D2D"/>
          <w:kern w:val="0"/>
          <w:sz w:val="28"/>
          <w:szCs w:val="28"/>
        </w:rPr>
        <w:t>的，只是隨一切物質中的原子崩解時，電子、中子及質子亦同</w:t>
      </w:r>
      <w:proofErr w:type="gramStart"/>
      <w:r w:rsidRPr="00810B3F">
        <w:rPr>
          <w:rFonts w:ascii="DFKai-SB" w:eastAsia="DFKai-SB" w:hAnsi="Arial" w:cs="Arial" w:hint="eastAsia"/>
          <w:b/>
          <w:bCs/>
          <w:color w:val="2D2D2D"/>
          <w:kern w:val="0"/>
          <w:sz w:val="28"/>
          <w:szCs w:val="28"/>
        </w:rPr>
        <w:t>樣</w:t>
      </w:r>
      <w:proofErr w:type="gramEnd"/>
      <w:r w:rsidRPr="00810B3F">
        <w:rPr>
          <w:rFonts w:ascii="DFKai-SB" w:eastAsia="DFKai-SB" w:hAnsi="Arial" w:cs="Arial" w:hint="eastAsia"/>
          <w:b/>
          <w:bCs/>
          <w:color w:val="2D2D2D"/>
          <w:kern w:val="0"/>
          <w:sz w:val="28"/>
          <w:szCs w:val="28"/>
        </w:rPr>
        <w:t>分解變相而再生，進入另外的多度空間而繼續存在而已。</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原子核</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的中子，由</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其不穩定，故分解成電子、質子及微中子三種更細微的質點，而其中構成中陰身的微中子，它們根本就是近</w:t>
      </w:r>
      <w:r w:rsidRPr="00810B3F">
        <w:rPr>
          <w:rFonts w:ascii="DFKai-SB" w:eastAsia="DFKai-SB" w:hAnsi="Arial" w:cs="Arial" w:hint="eastAsia"/>
          <w:b/>
          <w:bCs/>
          <w:color w:val="2D2D2D"/>
          <w:kern w:val="0"/>
          <w:sz w:val="28"/>
          <w:szCs w:val="28"/>
        </w:rPr>
        <w:lastRenderedPageBreak/>
        <w:t>乎</w:t>
      </w:r>
      <w:proofErr w:type="gramStart"/>
      <w:r w:rsidRPr="00810B3F">
        <w:rPr>
          <w:rFonts w:ascii="DFKai-SB" w:eastAsia="DFKai-SB" w:hAnsi="Arial" w:cs="Arial" w:hint="eastAsia"/>
          <w:b/>
          <w:bCs/>
          <w:color w:val="2D2D2D"/>
          <w:kern w:val="0"/>
          <w:sz w:val="28"/>
          <w:szCs w:val="28"/>
        </w:rPr>
        <w:t>一</w:t>
      </w:r>
      <w:proofErr w:type="gramEnd"/>
      <w:r w:rsidRPr="00810B3F">
        <w:rPr>
          <w:rFonts w:ascii="DFKai-SB" w:eastAsia="DFKai-SB" w:hAnsi="Arial" w:cs="Arial" w:hint="eastAsia"/>
          <w:b/>
          <w:bCs/>
          <w:color w:val="2D2D2D"/>
          <w:kern w:val="0"/>
          <w:sz w:val="28"/>
          <w:szCs w:val="28"/>
        </w:rPr>
        <w:t>種無相之能，並且</w:t>
      </w:r>
      <w:proofErr w:type="gramStart"/>
      <w:r w:rsidRPr="00810B3F">
        <w:rPr>
          <w:rFonts w:ascii="DFKai-SB" w:eastAsia="DFKai-SB" w:hAnsi="Arial" w:cs="Arial" w:hint="eastAsia"/>
          <w:b/>
          <w:bCs/>
          <w:color w:val="2D2D2D"/>
          <w:kern w:val="0"/>
          <w:sz w:val="28"/>
          <w:szCs w:val="28"/>
        </w:rPr>
        <w:t>幾</w:t>
      </w:r>
      <w:proofErr w:type="gramEnd"/>
      <w:r w:rsidRPr="00810B3F">
        <w:rPr>
          <w:rFonts w:ascii="DFKai-SB" w:eastAsia="DFKai-SB" w:hAnsi="Arial" w:cs="Arial" w:hint="eastAsia"/>
          <w:b/>
          <w:bCs/>
          <w:color w:val="2D2D2D"/>
          <w:kern w:val="0"/>
          <w:sz w:val="28"/>
          <w:szCs w:val="28"/>
        </w:rPr>
        <w:t>可穿透任何物質而不受阻隔；一切眾生的中陰身，都是由微中子、微質子等微子建構而成。</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若以人界角度</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分析，當人死</w:t>
      </w:r>
      <w:proofErr w:type="gramStart"/>
      <w:r w:rsidRPr="00810B3F">
        <w:rPr>
          <w:rFonts w:ascii="DFKai-SB" w:eastAsia="DFKai-SB" w:hAnsi="Arial" w:cs="Arial" w:hint="eastAsia"/>
          <w:b/>
          <w:bCs/>
          <w:color w:val="2D2D2D"/>
          <w:kern w:val="0"/>
          <w:sz w:val="28"/>
          <w:szCs w:val="28"/>
        </w:rPr>
        <w:t>後</w:t>
      </w:r>
      <w:proofErr w:type="gramEnd"/>
      <w:r w:rsidRPr="00810B3F">
        <w:rPr>
          <w:rFonts w:ascii="DFKai-SB" w:eastAsia="DFKai-SB" w:hAnsi="Arial" w:cs="Arial" w:hint="eastAsia"/>
          <w:b/>
          <w:bCs/>
          <w:color w:val="2D2D2D"/>
          <w:kern w:val="0"/>
          <w:sz w:val="28"/>
          <w:szCs w:val="28"/>
        </w:rPr>
        <w:t>，身體</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的每個細胞開始崩解散</w:t>
      </w:r>
      <w:proofErr w:type="gramStart"/>
      <w:r w:rsidRPr="00810B3F">
        <w:rPr>
          <w:rFonts w:ascii="DFKai-SB" w:eastAsia="DFKai-SB" w:hAnsi="Arial" w:cs="Arial" w:hint="eastAsia"/>
          <w:b/>
          <w:bCs/>
          <w:color w:val="2D2D2D"/>
          <w:kern w:val="0"/>
          <w:sz w:val="28"/>
          <w:szCs w:val="28"/>
        </w:rPr>
        <w:t>壞</w:t>
      </w:r>
      <w:proofErr w:type="gramEnd"/>
      <w:r w:rsidRPr="00810B3F">
        <w:rPr>
          <w:rFonts w:ascii="DFKai-SB" w:eastAsia="DFKai-SB" w:hAnsi="Arial" w:cs="Arial" w:hint="eastAsia"/>
          <w:b/>
          <w:bCs/>
          <w:color w:val="2D2D2D"/>
          <w:kern w:val="0"/>
          <w:sz w:val="28"/>
          <w:szCs w:val="28"/>
        </w:rPr>
        <w:t>，而組成各細胞的每一種元素，如鈣、鐵、鎂、磷、硫、鎘、矽、金、銀等等，此種</w:t>
      </w:r>
      <w:proofErr w:type="gramStart"/>
      <w:r w:rsidRPr="00810B3F">
        <w:rPr>
          <w:rFonts w:ascii="DFKai-SB" w:eastAsia="DFKai-SB" w:hAnsi="Arial" w:cs="Arial" w:hint="eastAsia"/>
          <w:b/>
          <w:bCs/>
          <w:color w:val="2D2D2D"/>
          <w:kern w:val="0"/>
          <w:sz w:val="28"/>
          <w:szCs w:val="28"/>
        </w:rPr>
        <w:t>種</w:t>
      </w:r>
      <w:proofErr w:type="gramEnd"/>
      <w:r w:rsidRPr="00810B3F">
        <w:rPr>
          <w:rFonts w:ascii="DFKai-SB" w:eastAsia="DFKai-SB" w:hAnsi="Arial" w:cs="Arial" w:hint="eastAsia"/>
          <w:b/>
          <w:bCs/>
          <w:color w:val="2D2D2D"/>
          <w:kern w:val="0"/>
          <w:sz w:val="28"/>
          <w:szCs w:val="28"/>
        </w:rPr>
        <w:t>元素原子中的核子，亦隨著細胞及元素的崩解而再一次完全分</w:t>
      </w:r>
      <w:proofErr w:type="gramStart"/>
      <w:r w:rsidRPr="00810B3F">
        <w:rPr>
          <w:rFonts w:ascii="DFKai-SB" w:eastAsia="DFKai-SB" w:hAnsi="Arial" w:cs="Arial" w:hint="eastAsia"/>
          <w:b/>
          <w:bCs/>
          <w:color w:val="2D2D2D"/>
          <w:kern w:val="0"/>
          <w:sz w:val="28"/>
          <w:szCs w:val="28"/>
        </w:rPr>
        <w:t>柝</w:t>
      </w:r>
      <w:proofErr w:type="gramEnd"/>
      <w:r w:rsidRPr="00810B3F">
        <w:rPr>
          <w:rFonts w:ascii="DFKai-SB" w:eastAsia="DFKai-SB" w:hAnsi="Arial" w:cs="Arial" w:hint="eastAsia"/>
          <w:b/>
          <w:bCs/>
          <w:color w:val="2D2D2D"/>
          <w:kern w:val="0"/>
          <w:sz w:val="28"/>
          <w:szCs w:val="28"/>
        </w:rPr>
        <w:t>變化，釋出更細微的微中子、微質子等無相之極微；而此等極微又隨另一期業力的推</w:t>
      </w:r>
      <w:proofErr w:type="gramStart"/>
      <w:r w:rsidRPr="00810B3F">
        <w:rPr>
          <w:rFonts w:ascii="DFKai-SB" w:eastAsia="DFKai-SB" w:hAnsi="Arial" w:cs="Arial" w:hint="eastAsia"/>
          <w:b/>
          <w:bCs/>
          <w:color w:val="2D2D2D"/>
          <w:kern w:val="0"/>
          <w:sz w:val="28"/>
          <w:szCs w:val="28"/>
        </w:rPr>
        <w:t>動</w:t>
      </w:r>
      <w:proofErr w:type="gramEnd"/>
      <w:r w:rsidRPr="00810B3F">
        <w:rPr>
          <w:rFonts w:ascii="DFKai-SB" w:eastAsia="DFKai-SB" w:hAnsi="Arial" w:cs="Arial" w:hint="eastAsia"/>
          <w:b/>
          <w:bCs/>
          <w:color w:val="2D2D2D"/>
          <w:kern w:val="0"/>
          <w:sz w:val="28"/>
          <w:szCs w:val="28"/>
        </w:rPr>
        <w:t>，幻化構成人界的中陰微細身，這就是佛陀在經文中開示的死</w:t>
      </w:r>
      <w:proofErr w:type="gramStart"/>
      <w:r w:rsidRPr="00810B3F">
        <w:rPr>
          <w:rFonts w:ascii="DFKai-SB" w:eastAsia="DFKai-SB" w:hAnsi="Arial" w:cs="Arial" w:hint="eastAsia"/>
          <w:b/>
          <w:bCs/>
          <w:color w:val="2D2D2D"/>
          <w:kern w:val="0"/>
          <w:sz w:val="28"/>
          <w:szCs w:val="28"/>
        </w:rPr>
        <w:t>後</w:t>
      </w:r>
      <w:proofErr w:type="gramEnd"/>
      <w:r w:rsidRPr="00810B3F">
        <w:rPr>
          <w:rFonts w:ascii="DFKai-SB" w:eastAsia="DFKai-SB" w:hAnsi="Arial" w:cs="Arial" w:hint="eastAsia"/>
          <w:b/>
          <w:bCs/>
          <w:color w:val="2D2D2D"/>
          <w:kern w:val="0"/>
          <w:sz w:val="28"/>
          <w:szCs w:val="28"/>
        </w:rPr>
        <w:t>中陰或中有。</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以中陰身</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說，更可再分成處身中陰、死</w:t>
      </w:r>
      <w:proofErr w:type="gramStart"/>
      <w:r w:rsidRPr="00810B3F">
        <w:rPr>
          <w:rFonts w:ascii="DFKai-SB" w:eastAsia="DFKai-SB" w:hAnsi="Arial" w:cs="Arial" w:hint="eastAsia"/>
          <w:b/>
          <w:bCs/>
          <w:color w:val="2D2D2D"/>
          <w:kern w:val="0"/>
          <w:sz w:val="28"/>
          <w:szCs w:val="28"/>
        </w:rPr>
        <w:t>後</w:t>
      </w:r>
      <w:proofErr w:type="gramEnd"/>
      <w:r w:rsidRPr="00810B3F">
        <w:rPr>
          <w:rFonts w:ascii="DFKai-SB" w:eastAsia="DFKai-SB" w:hAnsi="Arial" w:cs="Arial" w:hint="eastAsia"/>
          <w:b/>
          <w:bCs/>
          <w:color w:val="2D2D2D"/>
          <w:kern w:val="0"/>
          <w:sz w:val="28"/>
          <w:szCs w:val="28"/>
        </w:rPr>
        <w:t>中陰及</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幻中陰三種。還有一種經修鍊甚深禪定分出</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之意念（生）身，比較前三種的境界更高，稱</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禪定中陰身。</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處身中陰，就是微中子等極微質點，以另一種非物質的形態存</w:t>
      </w:r>
      <w:proofErr w:type="gramStart"/>
      <w:r w:rsidRPr="00810B3F">
        <w:rPr>
          <w:rFonts w:ascii="DFKai-SB" w:eastAsia="DFKai-SB" w:hAnsi="Arial" w:cs="Arial" w:hint="eastAsia"/>
          <w:b/>
          <w:bCs/>
          <w:color w:val="2D2D2D"/>
          <w:kern w:val="0"/>
          <w:sz w:val="28"/>
          <w:szCs w:val="28"/>
        </w:rPr>
        <w:t>於活著</w:t>
      </w:r>
      <w:proofErr w:type="gramEnd"/>
      <w:r w:rsidRPr="00810B3F">
        <w:rPr>
          <w:rFonts w:ascii="DFKai-SB" w:eastAsia="DFKai-SB" w:hAnsi="Arial" w:cs="Arial" w:hint="eastAsia"/>
          <w:b/>
          <w:bCs/>
          <w:color w:val="2D2D2D"/>
          <w:kern w:val="0"/>
          <w:sz w:val="28"/>
          <w:szCs w:val="28"/>
        </w:rPr>
        <w:t>的人體中，此種極微細身，最少要以天眼智</w:t>
      </w:r>
      <w:proofErr w:type="gramStart"/>
      <w:r w:rsidRPr="00810B3F">
        <w:rPr>
          <w:rFonts w:ascii="DFKai-SB" w:eastAsia="DFKai-SB" w:hAnsi="Arial" w:cs="Arial" w:hint="eastAsia"/>
          <w:b/>
          <w:bCs/>
          <w:color w:val="2D2D2D"/>
          <w:kern w:val="0"/>
          <w:sz w:val="28"/>
          <w:szCs w:val="28"/>
        </w:rPr>
        <w:t>證通始能</w:t>
      </w:r>
      <w:proofErr w:type="gramEnd"/>
      <w:r w:rsidRPr="00810B3F">
        <w:rPr>
          <w:rFonts w:ascii="DFKai-SB" w:eastAsia="DFKai-SB" w:hAnsi="Arial" w:cs="Arial" w:hint="eastAsia"/>
          <w:b/>
          <w:bCs/>
          <w:color w:val="2D2D2D"/>
          <w:kern w:val="0"/>
          <w:sz w:val="28"/>
          <w:szCs w:val="28"/>
        </w:rPr>
        <w:t>感知覺察得到。</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人在睡眠之時，若然大腦皮</w:t>
      </w:r>
      <w:proofErr w:type="gramStart"/>
      <w:r w:rsidRPr="00810B3F">
        <w:rPr>
          <w:rFonts w:ascii="DFKai-SB" w:eastAsia="DFKai-SB" w:hAnsi="Arial" w:cs="Arial" w:hint="eastAsia"/>
          <w:b/>
          <w:bCs/>
          <w:color w:val="2D2D2D"/>
          <w:kern w:val="0"/>
          <w:sz w:val="28"/>
          <w:szCs w:val="28"/>
        </w:rPr>
        <w:t>層</w:t>
      </w:r>
      <w:proofErr w:type="gramEnd"/>
      <w:r w:rsidRPr="00810B3F">
        <w:rPr>
          <w:rFonts w:ascii="DFKai-SB" w:eastAsia="DFKai-SB" w:hAnsi="Arial" w:cs="Arial" w:hint="eastAsia"/>
          <w:b/>
          <w:bCs/>
          <w:color w:val="2D2D2D"/>
          <w:kern w:val="0"/>
          <w:sz w:val="28"/>
          <w:szCs w:val="28"/>
        </w:rPr>
        <w:t>未能完全被抑制及處</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靜止</w:t>
      </w:r>
      <w:proofErr w:type="gramStart"/>
      <w:r w:rsidRPr="00810B3F">
        <w:rPr>
          <w:rFonts w:ascii="DFKai-SB" w:eastAsia="DFKai-SB" w:hAnsi="Arial" w:cs="Arial" w:hint="eastAsia"/>
          <w:b/>
          <w:bCs/>
          <w:color w:val="2D2D2D"/>
          <w:kern w:val="0"/>
          <w:sz w:val="28"/>
          <w:szCs w:val="28"/>
        </w:rPr>
        <w:t>狀</w:t>
      </w:r>
      <w:proofErr w:type="gramEnd"/>
      <w:r w:rsidRPr="00810B3F">
        <w:rPr>
          <w:rFonts w:ascii="DFKai-SB" w:eastAsia="DFKai-SB" w:hAnsi="Arial" w:cs="Arial" w:hint="eastAsia"/>
          <w:b/>
          <w:bCs/>
          <w:color w:val="2D2D2D"/>
          <w:kern w:val="0"/>
          <w:sz w:val="28"/>
          <w:szCs w:val="28"/>
        </w:rPr>
        <w:t>態，構成大腦皮</w:t>
      </w:r>
      <w:proofErr w:type="gramStart"/>
      <w:r w:rsidRPr="00810B3F">
        <w:rPr>
          <w:rFonts w:ascii="DFKai-SB" w:eastAsia="DFKai-SB" w:hAnsi="Arial" w:cs="Arial" w:hint="eastAsia"/>
          <w:b/>
          <w:bCs/>
          <w:color w:val="2D2D2D"/>
          <w:kern w:val="0"/>
          <w:sz w:val="28"/>
          <w:szCs w:val="28"/>
        </w:rPr>
        <w:t>層</w:t>
      </w:r>
      <w:proofErr w:type="gramEnd"/>
      <w:r w:rsidRPr="00810B3F">
        <w:rPr>
          <w:rFonts w:ascii="DFKai-SB" w:eastAsia="DFKai-SB" w:hAnsi="Arial" w:cs="Arial" w:hint="eastAsia"/>
          <w:b/>
          <w:bCs/>
          <w:color w:val="2D2D2D"/>
          <w:kern w:val="0"/>
          <w:sz w:val="28"/>
          <w:szCs w:val="28"/>
        </w:rPr>
        <w:t>中的各個興奮細胞中的各種元素</w:t>
      </w:r>
      <w:proofErr w:type="gramStart"/>
      <w:r w:rsidRPr="00810B3F">
        <w:rPr>
          <w:rFonts w:ascii="DFKai-SB" w:eastAsia="DFKai-SB" w:hAnsi="Arial" w:cs="Arial" w:hint="eastAsia"/>
          <w:b/>
          <w:bCs/>
          <w:color w:val="2D2D2D"/>
          <w:kern w:val="0"/>
          <w:sz w:val="28"/>
          <w:szCs w:val="28"/>
        </w:rPr>
        <w:t>內</w:t>
      </w:r>
      <w:proofErr w:type="gramEnd"/>
      <w:r w:rsidRPr="00810B3F">
        <w:rPr>
          <w:rFonts w:ascii="DFKai-SB" w:eastAsia="DFKai-SB" w:hAnsi="Arial" w:cs="Arial" w:hint="eastAsia"/>
          <w:b/>
          <w:bCs/>
          <w:color w:val="2D2D2D"/>
          <w:kern w:val="0"/>
          <w:sz w:val="28"/>
          <w:szCs w:val="28"/>
        </w:rPr>
        <w:t>的原子，便不停地放出電流；當電流匯集到一定程度，便足以形成腦電波向外投射。</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腦電波中包含了電子及質子放出的電能，而能量更高更厲害的，則當然是微中子及微質子等等微子所放射出的電能了。此等微子由</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lastRenderedPageBreak/>
        <w:t>是非物質的關係，故可穿越時間空間，所以人類中的某些</w:t>
      </w:r>
      <w:proofErr w:type="gramStart"/>
      <w:r w:rsidRPr="00810B3F">
        <w:rPr>
          <w:rFonts w:ascii="DFKai-SB" w:eastAsia="DFKai-SB" w:hAnsi="Arial" w:cs="Arial" w:hint="eastAsia"/>
          <w:b/>
          <w:bCs/>
          <w:color w:val="2D2D2D"/>
          <w:kern w:val="0"/>
          <w:sz w:val="28"/>
          <w:szCs w:val="28"/>
        </w:rPr>
        <w:t>夢境便</w:t>
      </w:r>
      <w:proofErr w:type="gramEnd"/>
      <w:r w:rsidRPr="00810B3F">
        <w:rPr>
          <w:rFonts w:ascii="DFKai-SB" w:eastAsia="DFKai-SB" w:hAnsi="Arial" w:cs="Arial" w:hint="eastAsia"/>
          <w:b/>
          <w:bCs/>
          <w:color w:val="2D2D2D"/>
          <w:kern w:val="0"/>
          <w:sz w:val="28"/>
          <w:szCs w:val="28"/>
        </w:rPr>
        <w:t>可預見未</w:t>
      </w:r>
      <w:proofErr w:type="gramStart"/>
      <w:r w:rsidRPr="00810B3F">
        <w:rPr>
          <w:rFonts w:ascii="DFKai-SB" w:eastAsia="DFKai-SB" w:hAnsi="Arial" w:cs="Arial" w:hint="eastAsia"/>
          <w:b/>
          <w:bCs/>
          <w:color w:val="2D2D2D"/>
          <w:kern w:val="0"/>
          <w:sz w:val="28"/>
          <w:szCs w:val="28"/>
        </w:rPr>
        <w:t>來會</w:t>
      </w:r>
      <w:proofErr w:type="gramEnd"/>
      <w:r w:rsidRPr="00810B3F">
        <w:rPr>
          <w:rFonts w:ascii="DFKai-SB" w:eastAsia="DFKai-SB" w:hAnsi="Arial" w:cs="Arial" w:hint="eastAsia"/>
          <w:b/>
          <w:bCs/>
          <w:color w:val="2D2D2D"/>
          <w:kern w:val="0"/>
          <w:sz w:val="28"/>
          <w:szCs w:val="28"/>
        </w:rPr>
        <w:t>發生之事情，此就是</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幻中陰身，凡夫做</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時的情況。</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相</w:t>
      </w:r>
      <w:proofErr w:type="gramStart"/>
      <w:r w:rsidRPr="00810B3F">
        <w:rPr>
          <w:rFonts w:ascii="DFKai-SB" w:eastAsia="DFKai-SB" w:hAnsi="Arial" w:cs="Arial" w:hint="eastAsia"/>
          <w:b/>
          <w:bCs/>
          <w:color w:val="2D2D2D"/>
          <w:kern w:val="0"/>
          <w:sz w:val="28"/>
          <w:szCs w:val="28"/>
        </w:rPr>
        <w:t>對於</w:t>
      </w:r>
      <w:proofErr w:type="gramEnd"/>
      <w:r w:rsidRPr="00810B3F">
        <w:rPr>
          <w:rFonts w:ascii="DFKai-SB" w:eastAsia="DFKai-SB" w:hAnsi="Arial" w:cs="Arial" w:hint="eastAsia"/>
          <w:b/>
          <w:bCs/>
          <w:color w:val="2D2D2D"/>
          <w:kern w:val="0"/>
          <w:sz w:val="28"/>
          <w:szCs w:val="28"/>
        </w:rPr>
        <w:t>有高深修鍊的佛行者，他們的腦電波可隨意集中，控制收放，故雖彼等肉體如處</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休眠</w:t>
      </w:r>
      <w:proofErr w:type="gramStart"/>
      <w:r w:rsidRPr="00810B3F">
        <w:rPr>
          <w:rFonts w:ascii="DFKai-SB" w:eastAsia="DFKai-SB" w:hAnsi="Arial" w:cs="Arial" w:hint="eastAsia"/>
          <w:b/>
          <w:bCs/>
          <w:color w:val="2D2D2D"/>
          <w:kern w:val="0"/>
          <w:sz w:val="28"/>
          <w:szCs w:val="28"/>
        </w:rPr>
        <w:t>狀</w:t>
      </w:r>
      <w:proofErr w:type="gramEnd"/>
      <w:r w:rsidRPr="00810B3F">
        <w:rPr>
          <w:rFonts w:ascii="DFKai-SB" w:eastAsia="DFKai-SB" w:hAnsi="Arial" w:cs="Arial" w:hint="eastAsia"/>
          <w:b/>
          <w:bCs/>
          <w:color w:val="2D2D2D"/>
          <w:kern w:val="0"/>
          <w:sz w:val="28"/>
          <w:szCs w:val="28"/>
        </w:rPr>
        <w:t>態，但其由各種極微子所構成的腦電波卻</w:t>
      </w:r>
      <w:proofErr w:type="gramStart"/>
      <w:r w:rsidRPr="00810B3F">
        <w:rPr>
          <w:rFonts w:ascii="DFKai-SB" w:eastAsia="DFKai-SB" w:hAnsi="Arial" w:cs="Arial" w:hint="eastAsia"/>
          <w:b/>
          <w:bCs/>
          <w:color w:val="2D2D2D"/>
          <w:kern w:val="0"/>
          <w:sz w:val="28"/>
          <w:szCs w:val="28"/>
        </w:rPr>
        <w:t>會</w:t>
      </w:r>
      <w:proofErr w:type="gramEnd"/>
      <w:r w:rsidRPr="00810B3F">
        <w:rPr>
          <w:rFonts w:ascii="DFKai-SB" w:eastAsia="DFKai-SB" w:hAnsi="Arial" w:cs="Arial" w:hint="eastAsia"/>
          <w:b/>
          <w:bCs/>
          <w:color w:val="2D2D2D"/>
          <w:kern w:val="0"/>
          <w:sz w:val="28"/>
          <w:szCs w:val="28"/>
        </w:rPr>
        <w:t>以另一種存在</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非物質空間的形態出現及發放，任運自如而隨心所欲，此種就是大修行人及聖者的禪定與</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幻中陰身。此等經高</w:t>
      </w:r>
      <w:proofErr w:type="gramStart"/>
      <w:r w:rsidRPr="00810B3F">
        <w:rPr>
          <w:rFonts w:ascii="DFKai-SB" w:eastAsia="DFKai-SB" w:hAnsi="Arial" w:cs="Arial" w:hint="eastAsia"/>
          <w:b/>
          <w:bCs/>
          <w:color w:val="2D2D2D"/>
          <w:kern w:val="0"/>
          <w:sz w:val="28"/>
          <w:szCs w:val="28"/>
        </w:rPr>
        <w:t>層</w:t>
      </w:r>
      <w:proofErr w:type="gramEnd"/>
      <w:r w:rsidRPr="00810B3F">
        <w:rPr>
          <w:rFonts w:ascii="DFKai-SB" w:eastAsia="DFKai-SB" w:hAnsi="Arial" w:cs="Arial" w:hint="eastAsia"/>
          <w:b/>
          <w:bCs/>
          <w:color w:val="2D2D2D"/>
          <w:kern w:val="0"/>
          <w:sz w:val="28"/>
          <w:szCs w:val="28"/>
        </w:rPr>
        <w:t>次歷鍊成就之中陰身，在禪定中、睡</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中，亦能繼續利生修行，不像凡夫的顛倒</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想也；大修行人</w:t>
      </w:r>
      <w:proofErr w:type="gramStart"/>
      <w:r w:rsidRPr="00810B3F">
        <w:rPr>
          <w:rFonts w:ascii="DFKai-SB" w:eastAsia="DFKai-SB" w:hAnsi="Arial" w:cs="Arial" w:hint="eastAsia"/>
          <w:b/>
          <w:bCs/>
          <w:color w:val="2D2D2D"/>
          <w:kern w:val="0"/>
          <w:sz w:val="28"/>
          <w:szCs w:val="28"/>
        </w:rPr>
        <w:t>夢</w:t>
      </w:r>
      <w:proofErr w:type="gramEnd"/>
      <w:r w:rsidRPr="00810B3F">
        <w:rPr>
          <w:rFonts w:ascii="DFKai-SB" w:eastAsia="DFKai-SB" w:hAnsi="Arial" w:cs="Arial" w:hint="eastAsia"/>
          <w:b/>
          <w:bCs/>
          <w:color w:val="2D2D2D"/>
          <w:kern w:val="0"/>
          <w:sz w:val="28"/>
          <w:szCs w:val="28"/>
        </w:rPr>
        <w:t>中卻自性光明，清清楚楚、明明白白一切。</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color w:val="2D2D2D"/>
          <w:kern w:val="0"/>
          <w:sz w:val="28"/>
          <w:szCs w:val="28"/>
        </w:rPr>
        <w:t xml:space="preserve">　　　</w:t>
      </w:r>
      <w:r w:rsidRPr="00810B3F">
        <w:rPr>
          <w:rFonts w:ascii="DFKai-SB" w:eastAsia="DFKai-SB" w:hAnsi="Arial" w:cs="Arial" w:hint="eastAsia"/>
          <w:b/>
          <w:bCs/>
          <w:color w:val="2D2D2D"/>
          <w:kern w:val="0"/>
          <w:sz w:val="28"/>
          <w:szCs w:val="28"/>
        </w:rPr>
        <w:t>什麼叫做看透世情？放下</w:t>
      </w:r>
      <w:proofErr w:type="gramStart"/>
      <w:r w:rsidRPr="00810B3F">
        <w:rPr>
          <w:rFonts w:ascii="DFKai-SB" w:eastAsia="DFKai-SB" w:hAnsi="Arial" w:cs="Arial" w:hint="eastAsia"/>
          <w:b/>
          <w:bCs/>
          <w:color w:val="2D2D2D"/>
          <w:kern w:val="0"/>
          <w:sz w:val="28"/>
          <w:szCs w:val="28"/>
        </w:rPr>
        <w:t>執</w:t>
      </w:r>
      <w:proofErr w:type="gramEnd"/>
      <w:r w:rsidRPr="00810B3F">
        <w:rPr>
          <w:rFonts w:ascii="DFKai-SB" w:eastAsia="DFKai-SB" w:hAnsi="Arial" w:cs="Arial" w:hint="eastAsia"/>
          <w:b/>
          <w:bCs/>
          <w:color w:val="2D2D2D"/>
          <w:kern w:val="0"/>
          <w:sz w:val="28"/>
          <w:szCs w:val="28"/>
        </w:rPr>
        <w:t>著？如何看透？</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諸佛</w:t>
      </w:r>
      <w:proofErr w:type="gramStart"/>
      <w:r w:rsidRPr="00810B3F">
        <w:rPr>
          <w:rFonts w:ascii="DFKai-SB" w:eastAsia="DFKai-SB" w:hAnsi="Arial" w:cs="Arial" w:hint="eastAsia"/>
          <w:b/>
          <w:bCs/>
          <w:color w:val="2D2D2D"/>
          <w:kern w:val="0"/>
          <w:sz w:val="28"/>
          <w:szCs w:val="28"/>
        </w:rPr>
        <w:t>菩</w:t>
      </w:r>
      <w:proofErr w:type="gramEnd"/>
      <w:r w:rsidRPr="00810B3F">
        <w:rPr>
          <w:rFonts w:ascii="DFKai-SB" w:eastAsia="DFKai-SB" w:hAnsi="Arial" w:cs="Arial" w:hint="eastAsia"/>
          <w:b/>
          <w:bCs/>
          <w:color w:val="2D2D2D"/>
          <w:kern w:val="0"/>
          <w:sz w:val="28"/>
          <w:szCs w:val="28"/>
        </w:rPr>
        <w:t>薩聖者大修行人等，就是先</w:t>
      </w:r>
      <w:proofErr w:type="gramStart"/>
      <w:r w:rsidRPr="00810B3F">
        <w:rPr>
          <w:rFonts w:ascii="DFKai-SB" w:eastAsia="DFKai-SB" w:hAnsi="Arial" w:cs="Arial" w:hint="eastAsia"/>
          <w:b/>
          <w:bCs/>
          <w:color w:val="2D2D2D"/>
          <w:kern w:val="0"/>
          <w:sz w:val="28"/>
          <w:szCs w:val="28"/>
        </w:rPr>
        <w:t>嚴</w:t>
      </w:r>
      <w:proofErr w:type="gramEnd"/>
      <w:r w:rsidRPr="00810B3F">
        <w:rPr>
          <w:rFonts w:ascii="DFKai-SB" w:eastAsia="DFKai-SB" w:hAnsi="Arial" w:cs="Arial" w:hint="eastAsia"/>
          <w:b/>
          <w:bCs/>
          <w:color w:val="2D2D2D"/>
          <w:kern w:val="0"/>
          <w:sz w:val="28"/>
          <w:szCs w:val="28"/>
        </w:rPr>
        <w:t>格守好戒律，</w:t>
      </w:r>
      <w:proofErr w:type="gramStart"/>
      <w:r w:rsidRPr="00810B3F">
        <w:rPr>
          <w:rFonts w:ascii="DFKai-SB" w:eastAsia="DFKai-SB" w:hAnsi="Arial" w:cs="Arial" w:hint="eastAsia"/>
          <w:b/>
          <w:bCs/>
          <w:color w:val="2D2D2D"/>
          <w:kern w:val="0"/>
          <w:sz w:val="28"/>
          <w:szCs w:val="28"/>
        </w:rPr>
        <w:t>從</w:t>
      </w:r>
      <w:proofErr w:type="gramEnd"/>
      <w:r w:rsidRPr="00810B3F">
        <w:rPr>
          <w:rFonts w:ascii="DFKai-SB" w:eastAsia="DFKai-SB" w:hAnsi="Arial" w:cs="Arial" w:hint="eastAsia"/>
          <w:b/>
          <w:bCs/>
          <w:color w:val="2D2D2D"/>
          <w:kern w:val="0"/>
          <w:sz w:val="28"/>
          <w:szCs w:val="28"/>
        </w:rPr>
        <w:t>深厚戒律的基礎中成就高深的定力，</w:t>
      </w:r>
      <w:proofErr w:type="gramStart"/>
      <w:r w:rsidRPr="00810B3F">
        <w:rPr>
          <w:rFonts w:ascii="DFKai-SB" w:eastAsia="DFKai-SB" w:hAnsi="Arial" w:cs="Arial" w:hint="eastAsia"/>
          <w:b/>
          <w:bCs/>
          <w:color w:val="2D2D2D"/>
          <w:kern w:val="0"/>
          <w:sz w:val="28"/>
          <w:szCs w:val="28"/>
        </w:rPr>
        <w:t>從</w:t>
      </w:r>
      <w:proofErr w:type="gramEnd"/>
      <w:r w:rsidRPr="00810B3F">
        <w:rPr>
          <w:rFonts w:ascii="DFKai-SB" w:eastAsia="DFKai-SB" w:hAnsi="Arial" w:cs="Arial" w:hint="eastAsia"/>
          <w:b/>
          <w:bCs/>
          <w:color w:val="2D2D2D"/>
          <w:kern w:val="0"/>
          <w:sz w:val="28"/>
          <w:szCs w:val="28"/>
        </w:rPr>
        <w:t>大定中開發出般若智慧，</w:t>
      </w:r>
      <w:proofErr w:type="gramStart"/>
      <w:r w:rsidRPr="00810B3F">
        <w:rPr>
          <w:rFonts w:ascii="DFKai-SB" w:eastAsia="DFKai-SB" w:hAnsi="Arial" w:cs="Arial" w:hint="eastAsia"/>
          <w:b/>
          <w:bCs/>
          <w:color w:val="2D2D2D"/>
          <w:kern w:val="0"/>
          <w:sz w:val="28"/>
          <w:szCs w:val="28"/>
        </w:rPr>
        <w:t>一</w:t>
      </w:r>
      <w:proofErr w:type="gramEnd"/>
      <w:r w:rsidRPr="00810B3F">
        <w:rPr>
          <w:rFonts w:ascii="DFKai-SB" w:eastAsia="DFKai-SB" w:hAnsi="Arial" w:cs="Arial" w:hint="eastAsia"/>
          <w:b/>
          <w:bCs/>
          <w:color w:val="2D2D2D"/>
          <w:kern w:val="0"/>
          <w:sz w:val="28"/>
          <w:szCs w:val="28"/>
        </w:rPr>
        <w:t>步步破除無明，</w:t>
      </w:r>
      <w:proofErr w:type="gramStart"/>
      <w:r w:rsidRPr="00810B3F">
        <w:rPr>
          <w:rFonts w:ascii="DFKai-SB" w:eastAsia="DFKai-SB" w:hAnsi="Arial" w:cs="Arial" w:hint="eastAsia"/>
          <w:b/>
          <w:bCs/>
          <w:color w:val="2D2D2D"/>
          <w:kern w:val="0"/>
          <w:sz w:val="28"/>
          <w:szCs w:val="28"/>
        </w:rPr>
        <w:t>一</w:t>
      </w:r>
      <w:proofErr w:type="gramEnd"/>
      <w:r w:rsidRPr="00810B3F">
        <w:rPr>
          <w:rFonts w:ascii="DFKai-SB" w:eastAsia="DFKai-SB" w:hAnsi="Arial" w:cs="Arial" w:hint="eastAsia"/>
          <w:b/>
          <w:bCs/>
          <w:color w:val="2D2D2D"/>
          <w:kern w:val="0"/>
          <w:sz w:val="28"/>
          <w:szCs w:val="28"/>
        </w:rPr>
        <w:t>步步</w:t>
      </w:r>
      <w:proofErr w:type="gramStart"/>
      <w:r w:rsidRPr="00810B3F">
        <w:rPr>
          <w:rFonts w:ascii="DFKai-SB" w:eastAsia="DFKai-SB" w:hAnsi="Arial" w:cs="Arial" w:hint="eastAsia"/>
          <w:b/>
          <w:bCs/>
          <w:color w:val="2D2D2D"/>
          <w:kern w:val="0"/>
          <w:sz w:val="28"/>
          <w:szCs w:val="28"/>
        </w:rPr>
        <w:t>恢復</w:t>
      </w:r>
      <w:proofErr w:type="gramEnd"/>
      <w:r w:rsidRPr="00810B3F">
        <w:rPr>
          <w:rFonts w:ascii="DFKai-SB" w:eastAsia="DFKai-SB" w:hAnsi="Arial" w:cs="Arial" w:hint="eastAsia"/>
          <w:b/>
          <w:bCs/>
          <w:color w:val="2D2D2D"/>
          <w:kern w:val="0"/>
          <w:sz w:val="28"/>
          <w:szCs w:val="28"/>
        </w:rPr>
        <w:t>本有自性的大光明；破一分，證一分。</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真正天眼慧眼法眼佛眼全都是因智而證，以般若智慧</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其本體的。反過</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般若智慧</w:t>
      </w:r>
      <w:proofErr w:type="gramStart"/>
      <w:r w:rsidRPr="00810B3F">
        <w:rPr>
          <w:rFonts w:ascii="DFKai-SB" w:eastAsia="DFKai-SB" w:hAnsi="Arial" w:cs="Arial" w:hint="eastAsia"/>
          <w:b/>
          <w:bCs/>
          <w:color w:val="2D2D2D"/>
          <w:kern w:val="0"/>
          <w:sz w:val="28"/>
          <w:szCs w:val="28"/>
        </w:rPr>
        <w:t>從</w:t>
      </w:r>
      <w:proofErr w:type="gramEnd"/>
      <w:r w:rsidRPr="00810B3F">
        <w:rPr>
          <w:rFonts w:ascii="DFKai-SB" w:eastAsia="DFKai-SB" w:hAnsi="Arial" w:cs="Arial" w:hint="eastAsia"/>
          <w:b/>
          <w:bCs/>
          <w:color w:val="2D2D2D"/>
          <w:kern w:val="0"/>
          <w:sz w:val="28"/>
          <w:szCs w:val="28"/>
        </w:rPr>
        <w:t>定而得，</w:t>
      </w:r>
      <w:proofErr w:type="gramStart"/>
      <w:r w:rsidRPr="00810B3F">
        <w:rPr>
          <w:rFonts w:ascii="DFKai-SB" w:eastAsia="DFKai-SB" w:hAnsi="Arial" w:cs="Arial" w:hint="eastAsia"/>
          <w:b/>
          <w:bCs/>
          <w:color w:val="2D2D2D"/>
          <w:kern w:val="0"/>
          <w:sz w:val="28"/>
          <w:szCs w:val="28"/>
        </w:rPr>
        <w:t>定因戒</w:t>
      </w:r>
      <w:proofErr w:type="gramEnd"/>
      <w:r w:rsidRPr="00810B3F">
        <w:rPr>
          <w:rFonts w:ascii="DFKai-SB" w:eastAsia="DFKai-SB" w:hAnsi="Arial" w:cs="Arial" w:hint="eastAsia"/>
          <w:b/>
          <w:bCs/>
          <w:color w:val="2D2D2D"/>
          <w:kern w:val="0"/>
          <w:sz w:val="28"/>
          <w:szCs w:val="28"/>
        </w:rPr>
        <w:t>而成就。</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證得真正的天眼慧眼法眼佛眼就可完全明白透視宇宙萬事萬物的真相，不再被緣起幻</w:t>
      </w:r>
      <w:proofErr w:type="gramStart"/>
      <w:r w:rsidRPr="00810B3F">
        <w:rPr>
          <w:rFonts w:ascii="DFKai-SB" w:eastAsia="DFKai-SB" w:hAnsi="Arial" w:cs="Arial" w:hint="eastAsia"/>
          <w:b/>
          <w:bCs/>
          <w:color w:val="2D2D2D"/>
          <w:kern w:val="0"/>
          <w:sz w:val="28"/>
          <w:szCs w:val="28"/>
        </w:rPr>
        <w:t>滅</w:t>
      </w:r>
      <w:proofErr w:type="gramEnd"/>
      <w:r w:rsidRPr="00810B3F">
        <w:rPr>
          <w:rFonts w:ascii="DFKai-SB" w:eastAsia="DFKai-SB" w:hAnsi="Arial" w:cs="Arial" w:hint="eastAsia"/>
          <w:b/>
          <w:bCs/>
          <w:color w:val="2D2D2D"/>
          <w:kern w:val="0"/>
          <w:sz w:val="28"/>
          <w:szCs w:val="28"/>
        </w:rPr>
        <w:t>的假象迷惑。當你親眼看到堆積如山的黃金鑽石銀</w:t>
      </w:r>
      <w:proofErr w:type="gramStart"/>
      <w:r w:rsidRPr="00810B3F">
        <w:rPr>
          <w:rFonts w:ascii="DFKai-SB" w:eastAsia="DFKai-SB" w:hAnsi="Arial" w:cs="Arial" w:hint="eastAsia"/>
          <w:b/>
          <w:bCs/>
          <w:color w:val="2D2D2D"/>
          <w:kern w:val="0"/>
          <w:sz w:val="28"/>
          <w:szCs w:val="28"/>
        </w:rPr>
        <w:t>幣</w:t>
      </w:r>
      <w:proofErr w:type="gramEnd"/>
      <w:r w:rsidRPr="00810B3F">
        <w:rPr>
          <w:rFonts w:ascii="DFKai-SB" w:eastAsia="DFKai-SB" w:hAnsi="Arial" w:cs="Arial" w:hint="eastAsia"/>
          <w:b/>
          <w:bCs/>
          <w:color w:val="2D2D2D"/>
          <w:kern w:val="0"/>
          <w:sz w:val="28"/>
          <w:szCs w:val="28"/>
        </w:rPr>
        <w:t>都是</w:t>
      </w:r>
      <w:proofErr w:type="gramStart"/>
      <w:r w:rsidRPr="00810B3F">
        <w:rPr>
          <w:rFonts w:ascii="DFKai-SB" w:eastAsia="DFKai-SB" w:hAnsi="Arial" w:cs="Arial" w:hint="eastAsia"/>
          <w:b/>
          <w:bCs/>
          <w:color w:val="2D2D2D"/>
          <w:kern w:val="0"/>
          <w:sz w:val="28"/>
          <w:szCs w:val="28"/>
        </w:rPr>
        <w:t>一</w:t>
      </w:r>
      <w:proofErr w:type="gramEnd"/>
      <w:r w:rsidRPr="00810B3F">
        <w:rPr>
          <w:rFonts w:ascii="DFKai-SB" w:eastAsia="DFKai-SB" w:hAnsi="Arial" w:cs="Arial" w:hint="eastAsia"/>
          <w:b/>
          <w:bCs/>
          <w:color w:val="2D2D2D"/>
          <w:kern w:val="0"/>
          <w:sz w:val="28"/>
          <w:szCs w:val="28"/>
        </w:rPr>
        <w:t>團虛態的能量在震</w:t>
      </w:r>
      <w:proofErr w:type="gramStart"/>
      <w:r w:rsidRPr="00810B3F">
        <w:rPr>
          <w:rFonts w:ascii="DFKai-SB" w:eastAsia="DFKai-SB" w:hAnsi="Arial" w:cs="Arial" w:hint="eastAsia"/>
          <w:b/>
          <w:bCs/>
          <w:color w:val="2D2D2D"/>
          <w:kern w:val="0"/>
          <w:sz w:val="28"/>
          <w:szCs w:val="28"/>
        </w:rPr>
        <w:t>動</w:t>
      </w:r>
      <w:proofErr w:type="gramEnd"/>
      <w:r w:rsidRPr="00810B3F">
        <w:rPr>
          <w:rFonts w:ascii="DFKai-SB" w:eastAsia="DFKai-SB" w:hAnsi="Arial" w:cs="Arial" w:hint="eastAsia"/>
          <w:b/>
          <w:bCs/>
          <w:color w:val="2D2D2D"/>
          <w:kern w:val="0"/>
          <w:sz w:val="28"/>
          <w:szCs w:val="28"/>
        </w:rPr>
        <w:t>的時候，當你親眼看見如花似玉的傾</w:t>
      </w:r>
      <w:proofErr w:type="gramStart"/>
      <w:r w:rsidRPr="00810B3F">
        <w:rPr>
          <w:rFonts w:ascii="DFKai-SB" w:eastAsia="DFKai-SB" w:hAnsi="Arial" w:cs="Arial" w:hint="eastAsia"/>
          <w:b/>
          <w:bCs/>
          <w:color w:val="2D2D2D"/>
          <w:kern w:val="0"/>
          <w:sz w:val="28"/>
          <w:szCs w:val="28"/>
        </w:rPr>
        <w:t>國</w:t>
      </w:r>
      <w:proofErr w:type="gramEnd"/>
      <w:r w:rsidRPr="00810B3F">
        <w:rPr>
          <w:rFonts w:ascii="DFKai-SB" w:eastAsia="DFKai-SB" w:hAnsi="Arial" w:cs="Arial" w:hint="eastAsia"/>
          <w:b/>
          <w:bCs/>
          <w:color w:val="2D2D2D"/>
          <w:kern w:val="0"/>
          <w:sz w:val="28"/>
          <w:szCs w:val="28"/>
        </w:rPr>
        <w:t>姿容，都是</w:t>
      </w:r>
      <w:proofErr w:type="gramStart"/>
      <w:r w:rsidRPr="00810B3F">
        <w:rPr>
          <w:rFonts w:ascii="DFKai-SB" w:eastAsia="DFKai-SB" w:hAnsi="Arial" w:cs="Arial" w:hint="eastAsia"/>
          <w:b/>
          <w:bCs/>
          <w:color w:val="2D2D2D"/>
          <w:kern w:val="0"/>
          <w:sz w:val="28"/>
          <w:szCs w:val="28"/>
        </w:rPr>
        <w:t>一</w:t>
      </w:r>
      <w:proofErr w:type="gramEnd"/>
      <w:r w:rsidRPr="00810B3F">
        <w:rPr>
          <w:rFonts w:ascii="DFKai-SB" w:eastAsia="DFKai-SB" w:hAnsi="Arial" w:cs="Arial" w:hint="eastAsia"/>
          <w:b/>
          <w:bCs/>
          <w:color w:val="2D2D2D"/>
          <w:kern w:val="0"/>
          <w:sz w:val="28"/>
          <w:szCs w:val="28"/>
        </w:rPr>
        <w:t>團</w:t>
      </w:r>
      <w:proofErr w:type="gramStart"/>
      <w:r w:rsidRPr="00810B3F">
        <w:rPr>
          <w:rFonts w:ascii="DFKai-SB" w:eastAsia="DFKai-SB" w:hAnsi="Arial" w:cs="Arial" w:hint="eastAsia"/>
          <w:b/>
          <w:bCs/>
          <w:color w:val="2D2D2D"/>
          <w:kern w:val="0"/>
          <w:sz w:val="28"/>
          <w:szCs w:val="28"/>
        </w:rPr>
        <w:t>懸</w:t>
      </w:r>
      <w:proofErr w:type="gramEnd"/>
      <w:r w:rsidRPr="00810B3F">
        <w:rPr>
          <w:rFonts w:ascii="DFKai-SB" w:eastAsia="DFKai-SB" w:hAnsi="Arial" w:cs="Arial" w:hint="eastAsia"/>
          <w:b/>
          <w:bCs/>
          <w:color w:val="2D2D2D"/>
          <w:kern w:val="0"/>
          <w:sz w:val="28"/>
          <w:szCs w:val="28"/>
        </w:rPr>
        <w:t>浮</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重疊空間中的質點波</w:t>
      </w:r>
      <w:proofErr w:type="gramStart"/>
      <w:r w:rsidRPr="00810B3F">
        <w:rPr>
          <w:rFonts w:ascii="DFKai-SB" w:eastAsia="DFKai-SB" w:hAnsi="Arial" w:cs="Arial" w:hint="eastAsia"/>
          <w:b/>
          <w:bCs/>
          <w:color w:val="2D2D2D"/>
          <w:kern w:val="0"/>
          <w:sz w:val="28"/>
          <w:szCs w:val="28"/>
        </w:rPr>
        <w:t>動</w:t>
      </w:r>
      <w:proofErr w:type="gramEnd"/>
      <w:r w:rsidRPr="00810B3F">
        <w:rPr>
          <w:rFonts w:ascii="DFKai-SB" w:eastAsia="DFKai-SB" w:hAnsi="Arial" w:cs="Arial" w:hint="eastAsia"/>
          <w:b/>
          <w:bCs/>
          <w:color w:val="2D2D2D"/>
          <w:kern w:val="0"/>
          <w:sz w:val="28"/>
          <w:szCs w:val="28"/>
        </w:rPr>
        <w:t>，其他的所謂名利貪瞋痴</w:t>
      </w:r>
      <w:proofErr w:type="gramStart"/>
      <w:r w:rsidRPr="00810B3F">
        <w:rPr>
          <w:rFonts w:ascii="DFKai-SB" w:eastAsia="DFKai-SB" w:hAnsi="Arial" w:cs="Arial" w:hint="eastAsia"/>
          <w:b/>
          <w:bCs/>
          <w:color w:val="2D2D2D"/>
          <w:kern w:val="0"/>
          <w:sz w:val="28"/>
          <w:szCs w:val="28"/>
        </w:rPr>
        <w:t>愛</w:t>
      </w:r>
      <w:proofErr w:type="gramEnd"/>
      <w:r w:rsidRPr="00810B3F">
        <w:rPr>
          <w:rFonts w:ascii="DFKai-SB" w:eastAsia="DFKai-SB" w:hAnsi="Arial" w:cs="Arial" w:hint="eastAsia"/>
          <w:b/>
          <w:bCs/>
          <w:color w:val="2D2D2D"/>
          <w:kern w:val="0"/>
          <w:sz w:val="28"/>
          <w:szCs w:val="28"/>
        </w:rPr>
        <w:t>，便更是依附</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這團虛幻波光中的虛幻，剎那變</w:t>
      </w:r>
      <w:proofErr w:type="gramStart"/>
      <w:r w:rsidRPr="00810B3F">
        <w:rPr>
          <w:rFonts w:ascii="DFKai-SB" w:eastAsia="DFKai-SB" w:hAnsi="Arial" w:cs="Arial" w:hint="eastAsia"/>
          <w:b/>
          <w:bCs/>
          <w:color w:val="2D2D2D"/>
          <w:kern w:val="0"/>
          <w:sz w:val="28"/>
          <w:szCs w:val="28"/>
        </w:rPr>
        <w:t>動</w:t>
      </w:r>
      <w:proofErr w:type="gramEnd"/>
      <w:r w:rsidRPr="00810B3F">
        <w:rPr>
          <w:rFonts w:ascii="DFKai-SB" w:eastAsia="DFKai-SB" w:hAnsi="Arial" w:cs="Arial" w:hint="eastAsia"/>
          <w:b/>
          <w:bCs/>
          <w:color w:val="2D2D2D"/>
          <w:kern w:val="0"/>
          <w:sz w:val="28"/>
          <w:szCs w:val="28"/>
        </w:rPr>
        <w:t>生</w:t>
      </w:r>
      <w:proofErr w:type="gramStart"/>
      <w:r w:rsidRPr="00810B3F">
        <w:rPr>
          <w:rFonts w:ascii="DFKai-SB" w:eastAsia="DFKai-SB" w:hAnsi="Arial" w:cs="Arial" w:hint="eastAsia"/>
          <w:b/>
          <w:bCs/>
          <w:color w:val="2D2D2D"/>
          <w:kern w:val="0"/>
          <w:sz w:val="28"/>
          <w:szCs w:val="28"/>
        </w:rPr>
        <w:t>滅</w:t>
      </w:r>
      <w:proofErr w:type="gramEnd"/>
      <w:r w:rsidRPr="00810B3F">
        <w:rPr>
          <w:rFonts w:ascii="DFKai-SB" w:eastAsia="DFKai-SB" w:hAnsi="Arial" w:cs="Arial" w:hint="eastAsia"/>
          <w:b/>
          <w:bCs/>
          <w:color w:val="2D2D2D"/>
          <w:kern w:val="0"/>
          <w:sz w:val="28"/>
          <w:szCs w:val="28"/>
        </w:rPr>
        <w:t>，</w:t>
      </w:r>
      <w:r w:rsidRPr="00810B3F">
        <w:rPr>
          <w:rFonts w:ascii="DFKai-SB" w:eastAsia="DFKai-SB" w:hAnsi="Arial" w:cs="Arial" w:hint="eastAsia"/>
          <w:b/>
          <w:bCs/>
          <w:color w:val="2D2D2D"/>
          <w:kern w:val="0"/>
          <w:sz w:val="28"/>
          <w:szCs w:val="28"/>
        </w:rPr>
        <w:lastRenderedPageBreak/>
        <w:t>緣生無性，那末，你又何必再</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身邊的世事或自身的感受處</w:t>
      </w:r>
      <w:proofErr w:type="gramStart"/>
      <w:r w:rsidRPr="00810B3F">
        <w:rPr>
          <w:rFonts w:ascii="DFKai-SB" w:eastAsia="DFKai-SB" w:hAnsi="Arial" w:cs="Arial" w:hint="eastAsia"/>
          <w:b/>
          <w:bCs/>
          <w:color w:val="2D2D2D"/>
          <w:kern w:val="0"/>
          <w:sz w:val="28"/>
          <w:szCs w:val="28"/>
        </w:rPr>
        <w:t>處</w:t>
      </w:r>
      <w:proofErr w:type="gramEnd"/>
      <w:r w:rsidRPr="00810B3F">
        <w:rPr>
          <w:rFonts w:ascii="DFKai-SB" w:eastAsia="DFKai-SB" w:hAnsi="Arial" w:cs="Arial" w:hint="eastAsia"/>
          <w:b/>
          <w:bCs/>
          <w:color w:val="2D2D2D"/>
          <w:kern w:val="0"/>
          <w:sz w:val="28"/>
          <w:szCs w:val="28"/>
        </w:rPr>
        <w:t>緊</w:t>
      </w:r>
      <w:proofErr w:type="gramStart"/>
      <w:r w:rsidRPr="00810B3F">
        <w:rPr>
          <w:rFonts w:ascii="DFKai-SB" w:eastAsia="DFKai-SB" w:hAnsi="Arial" w:cs="Arial" w:hint="eastAsia"/>
          <w:b/>
          <w:bCs/>
          <w:color w:val="2D2D2D"/>
          <w:kern w:val="0"/>
          <w:sz w:val="28"/>
          <w:szCs w:val="28"/>
        </w:rPr>
        <w:t>執</w:t>
      </w:r>
      <w:proofErr w:type="gramEnd"/>
      <w:r w:rsidRPr="00810B3F">
        <w:rPr>
          <w:rFonts w:ascii="DFKai-SB" w:eastAsia="DFKai-SB" w:hAnsi="Arial" w:cs="Arial" w:hint="eastAsia"/>
          <w:b/>
          <w:bCs/>
          <w:color w:val="2D2D2D"/>
          <w:kern w:val="0"/>
          <w:sz w:val="28"/>
          <w:szCs w:val="28"/>
        </w:rPr>
        <w:t>不放而弄得自己頭崩額裂，甚而</w:t>
      </w:r>
      <w:proofErr w:type="gramStart"/>
      <w:r w:rsidRPr="00810B3F">
        <w:rPr>
          <w:rFonts w:ascii="DFKai-SB" w:eastAsia="DFKai-SB" w:hAnsi="Arial" w:cs="Arial" w:hint="eastAsia"/>
          <w:b/>
          <w:bCs/>
          <w:color w:val="2D2D2D"/>
          <w:kern w:val="0"/>
          <w:sz w:val="28"/>
          <w:szCs w:val="28"/>
        </w:rPr>
        <w:t>喪</w:t>
      </w:r>
      <w:proofErr w:type="gramEnd"/>
      <w:r w:rsidRPr="00810B3F">
        <w:rPr>
          <w:rFonts w:ascii="DFKai-SB" w:eastAsia="DFKai-SB" w:hAnsi="Arial" w:cs="Arial" w:hint="eastAsia"/>
          <w:b/>
          <w:bCs/>
          <w:color w:val="2D2D2D"/>
          <w:kern w:val="0"/>
          <w:sz w:val="28"/>
          <w:szCs w:val="28"/>
        </w:rPr>
        <w:t>失珍貴的慧命，招致</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生的苦果及大地獄的</w:t>
      </w:r>
      <w:proofErr w:type="gramStart"/>
      <w:r w:rsidRPr="00810B3F">
        <w:rPr>
          <w:rFonts w:ascii="DFKai-SB" w:eastAsia="DFKai-SB" w:hAnsi="Arial" w:cs="Arial" w:hint="eastAsia"/>
          <w:b/>
          <w:bCs/>
          <w:color w:val="2D2D2D"/>
          <w:kern w:val="0"/>
          <w:sz w:val="28"/>
          <w:szCs w:val="28"/>
        </w:rPr>
        <w:t>惡報</w:t>
      </w:r>
      <w:proofErr w:type="gramEnd"/>
      <w:r w:rsidRPr="00810B3F">
        <w:rPr>
          <w:rFonts w:ascii="DFKai-SB" w:eastAsia="DFKai-SB" w:hAnsi="Arial" w:cs="Arial" w:hint="eastAsia"/>
          <w:b/>
          <w:bCs/>
          <w:color w:val="2D2D2D"/>
          <w:kern w:val="0"/>
          <w:sz w:val="28"/>
          <w:szCs w:val="28"/>
        </w:rPr>
        <w:t xml:space="preserve">呢？　　</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試問連一口蛋奶都放不下，如何可修證以清淨智慧</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本體的天眼慧眼法眼佛眼？有的，都是</w:t>
      </w:r>
      <w:proofErr w:type="gramStart"/>
      <w:r w:rsidRPr="00810B3F">
        <w:rPr>
          <w:rFonts w:ascii="DFKai-SB" w:eastAsia="DFKai-SB" w:hAnsi="Arial" w:cs="Arial" w:hint="eastAsia"/>
          <w:b/>
          <w:bCs/>
          <w:color w:val="2D2D2D"/>
          <w:kern w:val="0"/>
          <w:sz w:val="28"/>
          <w:szCs w:val="28"/>
        </w:rPr>
        <w:t>陰眼假天</w:t>
      </w:r>
      <w:proofErr w:type="gramEnd"/>
      <w:r w:rsidRPr="00810B3F">
        <w:rPr>
          <w:rFonts w:ascii="DFKai-SB" w:eastAsia="DFKai-SB" w:hAnsi="Arial" w:cs="Arial" w:hint="eastAsia"/>
          <w:b/>
          <w:bCs/>
          <w:color w:val="2D2D2D"/>
          <w:kern w:val="0"/>
          <w:sz w:val="28"/>
          <w:szCs w:val="28"/>
        </w:rPr>
        <w:t>眼而已，所看到的宇宙真相，百分之八九十都是錯誤；若開宗立派建廟，自以</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是，只</w:t>
      </w:r>
      <w:proofErr w:type="gramStart"/>
      <w:r w:rsidRPr="00810B3F">
        <w:rPr>
          <w:rFonts w:ascii="DFKai-SB" w:eastAsia="DFKai-SB" w:hAnsi="Arial" w:cs="Arial" w:hint="eastAsia"/>
          <w:b/>
          <w:bCs/>
          <w:color w:val="2D2D2D"/>
          <w:kern w:val="0"/>
          <w:sz w:val="28"/>
          <w:szCs w:val="28"/>
        </w:rPr>
        <w:t>會</w:t>
      </w:r>
      <w:proofErr w:type="gramEnd"/>
      <w:r w:rsidRPr="00810B3F">
        <w:rPr>
          <w:rFonts w:ascii="DFKai-SB" w:eastAsia="DFKai-SB" w:hAnsi="Arial" w:cs="Arial" w:hint="eastAsia"/>
          <w:b/>
          <w:bCs/>
          <w:color w:val="2D2D2D"/>
          <w:kern w:val="0"/>
          <w:sz w:val="28"/>
          <w:szCs w:val="28"/>
        </w:rPr>
        <w:t>受</w:t>
      </w:r>
      <w:proofErr w:type="gramStart"/>
      <w:r w:rsidRPr="00810B3F">
        <w:rPr>
          <w:rFonts w:ascii="DFKai-SB" w:eastAsia="DFKai-SB" w:hAnsi="Arial" w:cs="Arial" w:hint="eastAsia"/>
          <w:b/>
          <w:bCs/>
          <w:color w:val="2D2D2D"/>
          <w:kern w:val="0"/>
          <w:sz w:val="28"/>
          <w:szCs w:val="28"/>
        </w:rPr>
        <w:t>無知及前生</w:t>
      </w:r>
      <w:proofErr w:type="gramEnd"/>
      <w:r w:rsidRPr="00810B3F">
        <w:rPr>
          <w:rFonts w:ascii="DFKai-SB" w:eastAsia="DFKai-SB" w:hAnsi="Arial" w:cs="Arial" w:hint="eastAsia"/>
          <w:b/>
          <w:bCs/>
          <w:color w:val="2D2D2D"/>
          <w:kern w:val="0"/>
          <w:sz w:val="28"/>
          <w:szCs w:val="28"/>
        </w:rPr>
        <w:t>有魔緣的眾生</w:t>
      </w:r>
      <w:proofErr w:type="gramStart"/>
      <w:r w:rsidRPr="00810B3F">
        <w:rPr>
          <w:rFonts w:ascii="DFKai-SB" w:eastAsia="DFKai-SB" w:hAnsi="Arial" w:cs="Arial" w:hint="eastAsia"/>
          <w:b/>
          <w:bCs/>
          <w:color w:val="2D2D2D"/>
          <w:kern w:val="0"/>
          <w:sz w:val="28"/>
          <w:szCs w:val="28"/>
        </w:rPr>
        <w:t>擁</w:t>
      </w:r>
      <w:proofErr w:type="gramEnd"/>
      <w:r w:rsidRPr="00810B3F">
        <w:rPr>
          <w:rFonts w:ascii="DFKai-SB" w:eastAsia="DFKai-SB" w:hAnsi="Arial" w:cs="Arial" w:hint="eastAsia"/>
          <w:b/>
          <w:bCs/>
          <w:color w:val="2D2D2D"/>
          <w:kern w:val="0"/>
          <w:sz w:val="28"/>
          <w:szCs w:val="28"/>
        </w:rPr>
        <w:t>護，誤</w:t>
      </w:r>
      <w:proofErr w:type="gramStart"/>
      <w:r w:rsidRPr="00810B3F">
        <w:rPr>
          <w:rFonts w:ascii="DFKai-SB" w:eastAsia="DFKai-SB" w:hAnsi="Arial" w:cs="Arial" w:hint="eastAsia"/>
          <w:b/>
          <w:bCs/>
          <w:color w:val="2D2D2D"/>
          <w:kern w:val="0"/>
          <w:sz w:val="28"/>
          <w:szCs w:val="28"/>
        </w:rPr>
        <w:t>導</w:t>
      </w:r>
      <w:proofErr w:type="gramEnd"/>
      <w:r w:rsidRPr="00810B3F">
        <w:rPr>
          <w:rFonts w:ascii="DFKai-SB" w:eastAsia="DFKai-SB" w:hAnsi="Arial" w:cs="Arial" w:hint="eastAsia"/>
          <w:b/>
          <w:bCs/>
          <w:color w:val="2D2D2D"/>
          <w:kern w:val="0"/>
          <w:sz w:val="28"/>
          <w:szCs w:val="28"/>
        </w:rPr>
        <w:t>天下，最</w:t>
      </w:r>
      <w:proofErr w:type="gramStart"/>
      <w:r w:rsidRPr="00810B3F">
        <w:rPr>
          <w:rFonts w:ascii="DFKai-SB" w:eastAsia="DFKai-SB" w:hAnsi="Arial" w:cs="Arial" w:hint="eastAsia"/>
          <w:b/>
          <w:bCs/>
          <w:color w:val="2D2D2D"/>
          <w:kern w:val="0"/>
          <w:sz w:val="28"/>
          <w:szCs w:val="28"/>
        </w:rPr>
        <w:t>後</w:t>
      </w:r>
      <w:proofErr w:type="gramEnd"/>
      <w:r w:rsidRPr="00810B3F">
        <w:rPr>
          <w:rFonts w:ascii="DFKai-SB" w:eastAsia="DFKai-SB" w:hAnsi="Arial" w:cs="Arial" w:hint="eastAsia"/>
          <w:b/>
          <w:bCs/>
          <w:color w:val="2D2D2D"/>
          <w:kern w:val="0"/>
          <w:sz w:val="28"/>
          <w:szCs w:val="28"/>
        </w:rPr>
        <w:t>下</w:t>
      </w:r>
      <w:proofErr w:type="gramStart"/>
      <w:r w:rsidRPr="00810B3F">
        <w:rPr>
          <w:rFonts w:ascii="DFKai-SB" w:eastAsia="DFKai-SB" w:hAnsi="Arial" w:cs="Arial" w:hint="eastAsia"/>
          <w:b/>
          <w:bCs/>
          <w:color w:val="2D2D2D"/>
          <w:kern w:val="0"/>
          <w:sz w:val="28"/>
          <w:szCs w:val="28"/>
        </w:rPr>
        <w:t>場</w:t>
      </w:r>
      <w:proofErr w:type="gramEnd"/>
      <w:r w:rsidRPr="00810B3F">
        <w:rPr>
          <w:rFonts w:ascii="DFKai-SB" w:eastAsia="DFKai-SB" w:hAnsi="Arial" w:cs="Arial" w:hint="eastAsia"/>
          <w:b/>
          <w:bCs/>
          <w:color w:val="2D2D2D"/>
          <w:kern w:val="0"/>
          <w:sz w:val="28"/>
          <w:szCs w:val="28"/>
        </w:rPr>
        <w:t>只</w:t>
      </w:r>
      <w:proofErr w:type="gramStart"/>
      <w:r w:rsidRPr="00810B3F">
        <w:rPr>
          <w:rFonts w:ascii="DFKai-SB" w:eastAsia="DFKai-SB" w:hAnsi="Arial" w:cs="Arial" w:hint="eastAsia"/>
          <w:b/>
          <w:bCs/>
          <w:color w:val="2D2D2D"/>
          <w:kern w:val="0"/>
          <w:sz w:val="28"/>
          <w:szCs w:val="28"/>
        </w:rPr>
        <w:t>會</w:t>
      </w:r>
      <w:proofErr w:type="gramEnd"/>
      <w:r w:rsidRPr="00810B3F">
        <w:rPr>
          <w:rFonts w:ascii="DFKai-SB" w:eastAsia="DFKai-SB" w:hAnsi="Arial" w:cs="Arial" w:hint="eastAsia"/>
          <w:b/>
          <w:bCs/>
          <w:color w:val="2D2D2D"/>
          <w:kern w:val="0"/>
          <w:sz w:val="28"/>
          <w:szCs w:val="28"/>
        </w:rPr>
        <w:t>同墮王法及魔網。</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真正釋</w:t>
      </w:r>
      <w:proofErr w:type="gramStart"/>
      <w:r w:rsidRPr="00810B3F">
        <w:rPr>
          <w:rFonts w:ascii="DFKai-SB" w:eastAsia="DFKai-SB" w:hAnsi="Arial" w:cs="Arial" w:hint="eastAsia"/>
          <w:b/>
          <w:bCs/>
          <w:color w:val="2D2D2D"/>
          <w:kern w:val="0"/>
          <w:sz w:val="28"/>
          <w:szCs w:val="28"/>
        </w:rPr>
        <w:t>迦</w:t>
      </w:r>
      <w:proofErr w:type="gramEnd"/>
      <w:r w:rsidRPr="00810B3F">
        <w:rPr>
          <w:rFonts w:ascii="DFKai-SB" w:eastAsia="DFKai-SB" w:hAnsi="Arial" w:cs="Arial" w:hint="eastAsia"/>
          <w:b/>
          <w:bCs/>
          <w:color w:val="2D2D2D"/>
          <w:kern w:val="0"/>
          <w:sz w:val="28"/>
          <w:szCs w:val="28"/>
        </w:rPr>
        <w:t>牟尼佛的大弟子大阿羅漢及</w:t>
      </w:r>
      <w:proofErr w:type="gramStart"/>
      <w:r w:rsidRPr="00810B3F">
        <w:rPr>
          <w:rFonts w:ascii="DFKai-SB" w:eastAsia="DFKai-SB" w:hAnsi="Arial" w:cs="Arial" w:hint="eastAsia"/>
          <w:b/>
          <w:bCs/>
          <w:color w:val="2D2D2D"/>
          <w:kern w:val="0"/>
          <w:sz w:val="28"/>
          <w:szCs w:val="28"/>
        </w:rPr>
        <w:t>菩</w:t>
      </w:r>
      <w:proofErr w:type="gramEnd"/>
      <w:r w:rsidRPr="00810B3F">
        <w:rPr>
          <w:rFonts w:ascii="DFKai-SB" w:eastAsia="DFKai-SB" w:hAnsi="Arial" w:cs="Arial" w:hint="eastAsia"/>
          <w:b/>
          <w:bCs/>
          <w:color w:val="2D2D2D"/>
          <w:kern w:val="0"/>
          <w:sz w:val="28"/>
          <w:szCs w:val="28"/>
        </w:rPr>
        <w:t>薩重新轉世人間，祂們只</w:t>
      </w:r>
      <w:proofErr w:type="gramStart"/>
      <w:r w:rsidRPr="00810B3F">
        <w:rPr>
          <w:rFonts w:ascii="DFKai-SB" w:eastAsia="DFKai-SB" w:hAnsi="Arial" w:cs="Arial" w:hint="eastAsia"/>
          <w:b/>
          <w:bCs/>
          <w:color w:val="2D2D2D"/>
          <w:kern w:val="0"/>
          <w:sz w:val="28"/>
          <w:szCs w:val="28"/>
        </w:rPr>
        <w:t>會帶動</w:t>
      </w:r>
      <w:proofErr w:type="gramEnd"/>
      <w:r w:rsidRPr="00810B3F">
        <w:rPr>
          <w:rFonts w:ascii="DFKai-SB" w:eastAsia="DFKai-SB" w:hAnsi="Arial" w:cs="Arial" w:hint="eastAsia"/>
          <w:b/>
          <w:bCs/>
          <w:color w:val="2D2D2D"/>
          <w:kern w:val="0"/>
          <w:sz w:val="28"/>
          <w:szCs w:val="28"/>
        </w:rPr>
        <w:t>出一股清流，教</w:t>
      </w:r>
      <w:proofErr w:type="gramStart"/>
      <w:r w:rsidRPr="00810B3F">
        <w:rPr>
          <w:rFonts w:ascii="DFKai-SB" w:eastAsia="DFKai-SB" w:hAnsi="Arial" w:cs="Arial" w:hint="eastAsia"/>
          <w:b/>
          <w:bCs/>
          <w:color w:val="2D2D2D"/>
          <w:kern w:val="0"/>
          <w:sz w:val="28"/>
          <w:szCs w:val="28"/>
        </w:rPr>
        <w:t>導</w:t>
      </w:r>
      <w:proofErr w:type="gramEnd"/>
      <w:r w:rsidRPr="00810B3F">
        <w:rPr>
          <w:rFonts w:ascii="DFKai-SB" w:eastAsia="DFKai-SB" w:hAnsi="Arial" w:cs="Arial" w:hint="eastAsia"/>
          <w:b/>
          <w:bCs/>
          <w:color w:val="2D2D2D"/>
          <w:kern w:val="0"/>
          <w:sz w:val="28"/>
          <w:szCs w:val="28"/>
        </w:rPr>
        <w:t>一切眾生如何守</w:t>
      </w:r>
      <w:proofErr w:type="gramStart"/>
      <w:r w:rsidRPr="00810B3F">
        <w:rPr>
          <w:rFonts w:ascii="DFKai-SB" w:eastAsia="DFKai-SB" w:hAnsi="Arial" w:cs="Arial" w:hint="eastAsia"/>
          <w:b/>
          <w:bCs/>
          <w:color w:val="2D2D2D"/>
          <w:kern w:val="0"/>
          <w:sz w:val="28"/>
          <w:szCs w:val="28"/>
        </w:rPr>
        <w:t>戒持素</w:t>
      </w:r>
      <w:proofErr w:type="gramEnd"/>
      <w:r w:rsidRPr="00810B3F">
        <w:rPr>
          <w:rFonts w:ascii="DFKai-SB" w:eastAsia="DFKai-SB" w:hAnsi="Arial" w:cs="Arial" w:hint="eastAsia"/>
          <w:b/>
          <w:bCs/>
          <w:color w:val="2D2D2D"/>
          <w:kern w:val="0"/>
          <w:sz w:val="28"/>
          <w:szCs w:val="28"/>
        </w:rPr>
        <w:t>放生念佛修學正法，教</w:t>
      </w:r>
      <w:proofErr w:type="gramStart"/>
      <w:r w:rsidRPr="00810B3F">
        <w:rPr>
          <w:rFonts w:ascii="DFKai-SB" w:eastAsia="DFKai-SB" w:hAnsi="Arial" w:cs="Arial" w:hint="eastAsia"/>
          <w:b/>
          <w:bCs/>
          <w:color w:val="2D2D2D"/>
          <w:kern w:val="0"/>
          <w:sz w:val="28"/>
          <w:szCs w:val="28"/>
        </w:rPr>
        <w:t>導</w:t>
      </w:r>
      <w:proofErr w:type="gramEnd"/>
      <w:r w:rsidRPr="00810B3F">
        <w:rPr>
          <w:rFonts w:ascii="DFKai-SB" w:eastAsia="DFKai-SB" w:hAnsi="Arial" w:cs="Arial" w:hint="eastAsia"/>
          <w:b/>
          <w:bCs/>
          <w:color w:val="2D2D2D"/>
          <w:kern w:val="0"/>
          <w:sz w:val="28"/>
          <w:szCs w:val="28"/>
        </w:rPr>
        <w:t>一切眾生如何以正法</w:t>
      </w:r>
      <w:proofErr w:type="gramStart"/>
      <w:r w:rsidRPr="00810B3F">
        <w:rPr>
          <w:rFonts w:ascii="DFKai-SB" w:eastAsia="DFKai-SB" w:hAnsi="Arial" w:cs="Arial" w:hint="eastAsia"/>
          <w:b/>
          <w:bCs/>
          <w:color w:val="2D2D2D"/>
          <w:kern w:val="0"/>
          <w:sz w:val="28"/>
          <w:szCs w:val="28"/>
        </w:rPr>
        <w:t>自持</w:t>
      </w:r>
      <w:proofErr w:type="gramEnd"/>
      <w:r w:rsidRPr="00810B3F">
        <w:rPr>
          <w:rFonts w:ascii="DFKai-SB" w:eastAsia="DFKai-SB" w:hAnsi="Arial" w:cs="Arial" w:hint="eastAsia"/>
          <w:b/>
          <w:bCs/>
          <w:color w:val="2D2D2D"/>
          <w:kern w:val="0"/>
          <w:sz w:val="28"/>
          <w:szCs w:val="28"/>
        </w:rPr>
        <w:t>過清淨解脫的生活。</w:t>
      </w:r>
      <w:proofErr w:type="gramStart"/>
      <w:r w:rsidRPr="00810B3F">
        <w:rPr>
          <w:rFonts w:ascii="DFKai-SB" w:eastAsia="DFKai-SB" w:hAnsi="Arial" w:cs="Arial" w:hint="eastAsia"/>
          <w:b/>
          <w:bCs/>
          <w:color w:val="2D2D2D"/>
          <w:kern w:val="0"/>
          <w:sz w:val="28"/>
          <w:szCs w:val="28"/>
        </w:rPr>
        <w:t>倡導</w:t>
      </w:r>
      <w:proofErr w:type="gramEnd"/>
      <w:r w:rsidRPr="00810B3F">
        <w:rPr>
          <w:rFonts w:ascii="DFKai-SB" w:eastAsia="DFKai-SB" w:hAnsi="Arial" w:cs="Arial" w:hint="eastAsia"/>
          <w:b/>
          <w:bCs/>
          <w:color w:val="2D2D2D"/>
          <w:kern w:val="0"/>
          <w:sz w:val="28"/>
          <w:szCs w:val="28"/>
        </w:rPr>
        <w:t>凡夫行婬都可成佛、吃肉都可解脫、不守戒都能證果的人，必然是妖魔鬼怪本身或其諸多部</w:t>
      </w:r>
      <w:proofErr w:type="gramStart"/>
      <w:r w:rsidRPr="00810B3F">
        <w:rPr>
          <w:rFonts w:ascii="DFKai-SB" w:eastAsia="DFKai-SB" w:hAnsi="Arial" w:cs="Arial" w:hint="eastAsia"/>
          <w:b/>
          <w:bCs/>
          <w:color w:val="2D2D2D"/>
          <w:kern w:val="0"/>
          <w:sz w:val="28"/>
          <w:szCs w:val="28"/>
        </w:rPr>
        <w:t>屬</w:t>
      </w:r>
      <w:proofErr w:type="gramEnd"/>
      <w:r w:rsidRPr="00810B3F">
        <w:rPr>
          <w:rFonts w:ascii="DFKai-SB" w:eastAsia="DFKai-SB" w:hAnsi="Arial" w:cs="Arial" w:hint="eastAsia"/>
          <w:b/>
          <w:bCs/>
          <w:color w:val="2D2D2D"/>
          <w:kern w:val="0"/>
          <w:sz w:val="28"/>
          <w:szCs w:val="28"/>
        </w:rPr>
        <w:t>，作亂</w:t>
      </w:r>
      <w:proofErr w:type="gramStart"/>
      <w:r w:rsidRPr="00810B3F">
        <w:rPr>
          <w:rFonts w:ascii="DFKai-SB" w:eastAsia="DFKai-SB" w:hAnsi="Arial" w:cs="Arial" w:hint="eastAsia"/>
          <w:b/>
          <w:bCs/>
          <w:color w:val="2D2D2D"/>
          <w:kern w:val="0"/>
          <w:sz w:val="28"/>
          <w:szCs w:val="28"/>
        </w:rPr>
        <w:t>世</w:t>
      </w:r>
      <w:proofErr w:type="gramEnd"/>
      <w:r w:rsidRPr="00810B3F">
        <w:rPr>
          <w:rFonts w:ascii="DFKai-SB" w:eastAsia="DFKai-SB" w:hAnsi="Arial" w:cs="Arial" w:hint="eastAsia"/>
          <w:b/>
          <w:bCs/>
          <w:color w:val="2D2D2D"/>
          <w:kern w:val="0"/>
          <w:sz w:val="28"/>
          <w:szCs w:val="28"/>
        </w:rPr>
        <w:t>間。</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你還</w:t>
      </w:r>
      <w:proofErr w:type="gramStart"/>
      <w:r w:rsidRPr="00810B3F">
        <w:rPr>
          <w:rFonts w:ascii="DFKai-SB" w:eastAsia="DFKai-SB" w:hAnsi="Arial" w:cs="Arial" w:hint="eastAsia"/>
          <w:b/>
          <w:bCs/>
          <w:color w:val="2D2D2D"/>
          <w:kern w:val="0"/>
          <w:sz w:val="28"/>
          <w:szCs w:val="28"/>
        </w:rPr>
        <w:t>堅執</w:t>
      </w:r>
      <w:proofErr w:type="gramEnd"/>
      <w:r w:rsidRPr="00810B3F">
        <w:rPr>
          <w:rFonts w:ascii="DFKai-SB" w:eastAsia="DFKai-SB" w:hAnsi="Arial" w:cs="Arial" w:hint="eastAsia"/>
          <w:b/>
          <w:bCs/>
          <w:color w:val="2D2D2D"/>
          <w:kern w:val="0"/>
          <w:sz w:val="28"/>
          <w:szCs w:val="28"/>
        </w:rPr>
        <w:t>婬欲，如何可看透宇宙真相？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你還</w:t>
      </w:r>
      <w:proofErr w:type="gramStart"/>
      <w:r w:rsidRPr="00810B3F">
        <w:rPr>
          <w:rFonts w:ascii="DFKai-SB" w:eastAsia="DFKai-SB" w:hAnsi="Arial" w:cs="Arial" w:hint="eastAsia"/>
          <w:b/>
          <w:bCs/>
          <w:color w:val="2D2D2D"/>
          <w:kern w:val="0"/>
          <w:sz w:val="28"/>
          <w:szCs w:val="28"/>
        </w:rPr>
        <w:t>愛戀</w:t>
      </w:r>
      <w:proofErr w:type="gramEnd"/>
      <w:r w:rsidRPr="00810B3F">
        <w:rPr>
          <w:rFonts w:ascii="DFKai-SB" w:eastAsia="DFKai-SB" w:hAnsi="Arial" w:cs="Arial" w:hint="eastAsia"/>
          <w:b/>
          <w:bCs/>
          <w:color w:val="2D2D2D"/>
          <w:kern w:val="0"/>
          <w:sz w:val="28"/>
          <w:szCs w:val="28"/>
        </w:rPr>
        <w:t>衣服鞋襪色相妝容，</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如何能看透宇宙真相？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你還眷念俗情</w:t>
      </w:r>
      <w:proofErr w:type="gramStart"/>
      <w:r w:rsidRPr="00810B3F">
        <w:rPr>
          <w:rFonts w:ascii="DFKai-SB" w:eastAsia="DFKai-SB" w:hAnsi="Arial" w:cs="Arial" w:hint="eastAsia"/>
          <w:b/>
          <w:bCs/>
          <w:color w:val="2D2D2D"/>
          <w:kern w:val="0"/>
          <w:sz w:val="28"/>
          <w:szCs w:val="28"/>
        </w:rPr>
        <w:t>世愛</w:t>
      </w:r>
      <w:proofErr w:type="gramEnd"/>
      <w:r w:rsidRPr="00810B3F">
        <w:rPr>
          <w:rFonts w:ascii="DFKai-SB" w:eastAsia="DFKai-SB" w:hAnsi="Arial" w:cs="Arial" w:hint="eastAsia"/>
          <w:b/>
          <w:bCs/>
          <w:color w:val="2D2D2D"/>
          <w:kern w:val="0"/>
          <w:sz w:val="28"/>
          <w:szCs w:val="28"/>
        </w:rPr>
        <w:t>，如何可看透宇宙真相？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身照顧家庭，心要出離。</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下班</w:t>
      </w:r>
      <w:proofErr w:type="gramStart"/>
      <w:r w:rsidRPr="00810B3F">
        <w:rPr>
          <w:rFonts w:ascii="DFKai-SB" w:eastAsia="DFKai-SB" w:hAnsi="Arial" w:cs="Arial" w:hint="eastAsia"/>
          <w:b/>
          <w:bCs/>
          <w:color w:val="2D2D2D"/>
          <w:kern w:val="0"/>
          <w:sz w:val="28"/>
          <w:szCs w:val="28"/>
        </w:rPr>
        <w:t>後</w:t>
      </w:r>
      <w:proofErr w:type="gramEnd"/>
      <w:r w:rsidRPr="00810B3F">
        <w:rPr>
          <w:rFonts w:ascii="DFKai-SB" w:eastAsia="DFKai-SB" w:hAnsi="Arial" w:cs="Arial" w:hint="eastAsia"/>
          <w:b/>
          <w:bCs/>
          <w:color w:val="2D2D2D"/>
          <w:kern w:val="0"/>
          <w:sz w:val="28"/>
          <w:szCs w:val="28"/>
        </w:rPr>
        <w:t>諸多正邪</w:t>
      </w:r>
      <w:proofErr w:type="gramStart"/>
      <w:r w:rsidRPr="00810B3F">
        <w:rPr>
          <w:rFonts w:ascii="DFKai-SB" w:eastAsia="DFKai-SB" w:hAnsi="Arial" w:cs="Arial" w:hint="eastAsia"/>
          <w:b/>
          <w:bCs/>
          <w:color w:val="2D2D2D"/>
          <w:kern w:val="0"/>
          <w:sz w:val="28"/>
          <w:szCs w:val="28"/>
        </w:rPr>
        <w:t>應</w:t>
      </w:r>
      <w:proofErr w:type="gramEnd"/>
      <w:r w:rsidRPr="00810B3F">
        <w:rPr>
          <w:rFonts w:ascii="DFKai-SB" w:eastAsia="DFKai-SB" w:hAnsi="Arial" w:cs="Arial" w:hint="eastAsia"/>
          <w:b/>
          <w:bCs/>
          <w:color w:val="2D2D2D"/>
          <w:kern w:val="0"/>
          <w:sz w:val="28"/>
          <w:szCs w:val="28"/>
        </w:rPr>
        <w:t>酬</w:t>
      </w:r>
      <w:proofErr w:type="gramStart"/>
      <w:r w:rsidRPr="00810B3F">
        <w:rPr>
          <w:rFonts w:ascii="DFKai-SB" w:eastAsia="DFKai-SB" w:hAnsi="Arial" w:cs="Arial" w:hint="eastAsia"/>
          <w:b/>
          <w:bCs/>
          <w:color w:val="2D2D2D"/>
          <w:kern w:val="0"/>
          <w:sz w:val="28"/>
          <w:szCs w:val="28"/>
        </w:rPr>
        <w:t>娛樂</w:t>
      </w:r>
      <w:proofErr w:type="gramEnd"/>
      <w:r w:rsidRPr="00810B3F">
        <w:rPr>
          <w:rFonts w:ascii="DFKai-SB" w:eastAsia="DFKai-SB" w:hAnsi="Arial" w:cs="Arial" w:hint="eastAsia"/>
          <w:b/>
          <w:bCs/>
          <w:color w:val="2D2D2D"/>
          <w:kern w:val="0"/>
          <w:sz w:val="28"/>
          <w:szCs w:val="28"/>
        </w:rPr>
        <w:t>，假期東飛西遊</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lastRenderedPageBreak/>
        <w:t xml:space="preserve">　　　如何看透宇宙真相？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你認定財貨在手，萬事無憂；人死</w:t>
      </w:r>
      <w:proofErr w:type="gramStart"/>
      <w:r w:rsidRPr="00810B3F">
        <w:rPr>
          <w:rFonts w:ascii="DFKai-SB" w:eastAsia="DFKai-SB" w:hAnsi="Arial" w:cs="Arial" w:hint="eastAsia"/>
          <w:b/>
          <w:bCs/>
          <w:color w:val="2D2D2D"/>
          <w:kern w:val="0"/>
          <w:sz w:val="28"/>
          <w:szCs w:val="28"/>
        </w:rPr>
        <w:t>燈滅</w:t>
      </w:r>
      <w:proofErr w:type="gramEnd"/>
      <w:r w:rsidRPr="00810B3F">
        <w:rPr>
          <w:rFonts w:ascii="DFKai-SB" w:eastAsia="DFKai-SB" w:hAnsi="Arial" w:cs="Arial" w:hint="eastAsia"/>
          <w:b/>
          <w:bCs/>
          <w:color w:val="2D2D2D"/>
          <w:kern w:val="0"/>
          <w:sz w:val="28"/>
          <w:szCs w:val="28"/>
        </w:rPr>
        <w:t xml:space="preserve">，　　</w:t>
      </w:r>
      <w:proofErr w:type="gramStart"/>
      <w:r w:rsidRPr="00810B3F">
        <w:rPr>
          <w:rFonts w:ascii="DFKai-SB" w:eastAsia="DFKai-SB" w:hAnsi="Arial" w:cs="Arial" w:hint="eastAsia"/>
          <w:b/>
          <w:bCs/>
          <w:color w:val="2D2D2D"/>
          <w:kern w:val="0"/>
          <w:sz w:val="28"/>
          <w:szCs w:val="28"/>
        </w:rPr>
        <w:t xml:space="preserve">　</w:t>
      </w:r>
      <w:proofErr w:type="gramEnd"/>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生存享受；如何看透宇宙真相？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每天念十</w:t>
      </w:r>
      <w:proofErr w:type="gramStart"/>
      <w:r w:rsidRPr="00810B3F">
        <w:rPr>
          <w:rFonts w:ascii="DFKai-SB" w:eastAsia="DFKai-SB" w:hAnsi="Arial" w:cs="Arial" w:hint="eastAsia"/>
          <w:b/>
          <w:bCs/>
          <w:color w:val="2D2D2D"/>
          <w:kern w:val="0"/>
          <w:sz w:val="28"/>
          <w:szCs w:val="28"/>
        </w:rPr>
        <w:t>數</w:t>
      </w:r>
      <w:proofErr w:type="gramEnd"/>
      <w:r w:rsidRPr="00810B3F">
        <w:rPr>
          <w:rFonts w:ascii="DFKai-SB" w:eastAsia="DFKai-SB" w:hAnsi="Arial" w:cs="Arial" w:hint="eastAsia"/>
          <w:b/>
          <w:bCs/>
          <w:color w:val="2D2D2D"/>
          <w:kern w:val="0"/>
          <w:sz w:val="28"/>
          <w:szCs w:val="28"/>
        </w:rPr>
        <w:t>聲佛號，閒時吃</w:t>
      </w:r>
      <w:proofErr w:type="gramStart"/>
      <w:r w:rsidRPr="00810B3F">
        <w:rPr>
          <w:rFonts w:ascii="DFKai-SB" w:eastAsia="DFKai-SB" w:hAnsi="Arial" w:cs="Arial" w:hint="eastAsia"/>
          <w:b/>
          <w:bCs/>
          <w:color w:val="2D2D2D"/>
          <w:kern w:val="0"/>
          <w:sz w:val="28"/>
          <w:szCs w:val="28"/>
        </w:rPr>
        <w:t>幾</w:t>
      </w:r>
      <w:proofErr w:type="gramEnd"/>
      <w:r w:rsidRPr="00810B3F">
        <w:rPr>
          <w:rFonts w:ascii="DFKai-SB" w:eastAsia="DFKai-SB" w:hAnsi="Arial" w:cs="Arial" w:hint="eastAsia"/>
          <w:b/>
          <w:bCs/>
          <w:color w:val="2D2D2D"/>
          <w:kern w:val="0"/>
          <w:sz w:val="28"/>
          <w:szCs w:val="28"/>
        </w:rPr>
        <w:t>天齋菜；</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你看佛經文章當享受，如何看透宇宙真相？</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找回真正原</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的自己?</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你知道自己原</w:t>
      </w:r>
      <w:proofErr w:type="gramStart"/>
      <w:r w:rsidRPr="00810B3F">
        <w:rPr>
          <w:rFonts w:ascii="DFKai-SB" w:eastAsia="DFKai-SB" w:hAnsi="Arial" w:cs="Arial" w:hint="eastAsia"/>
          <w:b/>
          <w:bCs/>
          <w:color w:val="2D2D2D"/>
          <w:kern w:val="0"/>
          <w:sz w:val="28"/>
          <w:szCs w:val="28"/>
        </w:rPr>
        <w:t>來</w:t>
      </w:r>
      <w:proofErr w:type="gramEnd"/>
      <w:r w:rsidRPr="00810B3F">
        <w:rPr>
          <w:rFonts w:ascii="DFKai-SB" w:eastAsia="DFKai-SB" w:hAnsi="Arial" w:cs="Arial" w:hint="eastAsia"/>
          <w:b/>
          <w:bCs/>
          <w:color w:val="2D2D2D"/>
          <w:kern w:val="0"/>
          <w:sz w:val="28"/>
          <w:szCs w:val="28"/>
        </w:rPr>
        <w:t>的本體是怎</w:t>
      </w:r>
      <w:proofErr w:type="gramStart"/>
      <w:r w:rsidRPr="00810B3F">
        <w:rPr>
          <w:rFonts w:ascii="DFKai-SB" w:eastAsia="DFKai-SB" w:hAnsi="Arial" w:cs="Arial" w:hint="eastAsia"/>
          <w:b/>
          <w:bCs/>
          <w:color w:val="2D2D2D"/>
          <w:kern w:val="0"/>
          <w:sz w:val="28"/>
          <w:szCs w:val="28"/>
        </w:rPr>
        <w:t>樣</w:t>
      </w:r>
      <w:proofErr w:type="gramEnd"/>
      <w:r w:rsidRPr="00810B3F">
        <w:rPr>
          <w:rFonts w:ascii="DFKai-SB" w:eastAsia="DFKai-SB" w:hAnsi="Arial" w:cs="Arial" w:hint="eastAsia"/>
          <w:b/>
          <w:bCs/>
          <w:color w:val="2D2D2D"/>
          <w:kern w:val="0"/>
          <w:sz w:val="28"/>
          <w:szCs w:val="28"/>
        </w:rPr>
        <w:t>的</w:t>
      </w:r>
      <w:proofErr w:type="gramStart"/>
      <w:r w:rsidRPr="00810B3F">
        <w:rPr>
          <w:rFonts w:ascii="DFKai-SB" w:eastAsia="DFKai-SB" w:hAnsi="Arial" w:cs="Arial" w:hint="eastAsia"/>
          <w:b/>
          <w:bCs/>
          <w:color w:val="2D2D2D"/>
          <w:kern w:val="0"/>
          <w:sz w:val="28"/>
          <w:szCs w:val="28"/>
        </w:rPr>
        <w:t>嗎</w:t>
      </w:r>
      <w:proofErr w:type="gramEnd"/>
      <w:r w:rsidRPr="00810B3F">
        <w:rPr>
          <w:rFonts w:ascii="DFKai-SB" w:eastAsia="DFKai-SB" w:hAnsi="Arial" w:cs="Arial" w:hint="eastAsia"/>
          <w:b/>
          <w:bCs/>
          <w:color w:val="2D2D2D"/>
          <w:kern w:val="0"/>
          <w:sz w:val="28"/>
          <w:szCs w:val="28"/>
        </w:rPr>
        <w:t>？</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不生不</w:t>
      </w:r>
      <w:proofErr w:type="gramStart"/>
      <w:r w:rsidRPr="00810B3F">
        <w:rPr>
          <w:rFonts w:ascii="DFKai-SB" w:eastAsia="DFKai-SB" w:hAnsi="Arial" w:cs="Arial" w:hint="eastAsia"/>
          <w:b/>
          <w:bCs/>
          <w:color w:val="2D2D2D"/>
          <w:kern w:val="0"/>
          <w:sz w:val="28"/>
          <w:szCs w:val="28"/>
        </w:rPr>
        <w:t>滅</w:t>
      </w:r>
      <w:proofErr w:type="gramEnd"/>
      <w:r w:rsidRPr="00810B3F">
        <w:rPr>
          <w:rFonts w:ascii="DFKai-SB" w:eastAsia="DFKai-SB" w:hAnsi="Arial" w:cs="Arial" w:hint="eastAsia"/>
          <w:b/>
          <w:bCs/>
          <w:color w:val="2D2D2D"/>
          <w:kern w:val="0"/>
          <w:sz w:val="28"/>
          <w:szCs w:val="28"/>
        </w:rPr>
        <w:t>，</w:t>
      </w:r>
      <w:proofErr w:type="gramStart"/>
      <w:r w:rsidRPr="00810B3F">
        <w:rPr>
          <w:rFonts w:ascii="DFKai-SB" w:eastAsia="DFKai-SB" w:hAnsi="Arial" w:cs="Arial" w:hint="eastAsia"/>
          <w:b/>
          <w:bCs/>
          <w:color w:val="2D2D2D"/>
          <w:kern w:val="0"/>
          <w:sz w:val="28"/>
          <w:szCs w:val="28"/>
        </w:rPr>
        <w:t>湼</w:t>
      </w:r>
      <w:proofErr w:type="gramEnd"/>
      <w:r w:rsidRPr="00810B3F">
        <w:rPr>
          <w:rFonts w:ascii="DFKai-SB" w:eastAsia="DFKai-SB" w:hAnsi="Arial" w:cs="Arial" w:hint="eastAsia"/>
          <w:b/>
          <w:bCs/>
          <w:color w:val="2D2D2D"/>
          <w:kern w:val="0"/>
          <w:sz w:val="28"/>
          <w:szCs w:val="28"/>
        </w:rPr>
        <w:t>槃寂靜又是什麼</w:t>
      </w:r>
      <w:proofErr w:type="gramStart"/>
      <w:r w:rsidRPr="00810B3F">
        <w:rPr>
          <w:rFonts w:ascii="DFKai-SB" w:eastAsia="DFKai-SB" w:hAnsi="Arial" w:cs="Arial" w:hint="eastAsia"/>
          <w:b/>
          <w:bCs/>
          <w:color w:val="2D2D2D"/>
          <w:kern w:val="0"/>
          <w:sz w:val="28"/>
          <w:szCs w:val="28"/>
        </w:rPr>
        <w:t>樣</w:t>
      </w:r>
      <w:proofErr w:type="gramEnd"/>
      <w:r w:rsidRPr="00810B3F">
        <w:rPr>
          <w:rFonts w:ascii="DFKai-SB" w:eastAsia="DFKai-SB" w:hAnsi="Arial" w:cs="Arial" w:hint="eastAsia"/>
          <w:b/>
          <w:bCs/>
          <w:color w:val="2D2D2D"/>
          <w:kern w:val="0"/>
          <w:sz w:val="28"/>
          <w:szCs w:val="28"/>
        </w:rPr>
        <w:t>的境界？</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難，好難！</w:t>
      </w:r>
    </w:p>
    <w:p w:rsidR="00810B3F" w:rsidRPr="00810B3F" w:rsidRDefault="00810B3F" w:rsidP="00810B3F">
      <w:pPr>
        <w:widowControl/>
        <w:spacing w:before="100" w:beforeAutospacing="1" w:after="100" w:afterAutospacing="1"/>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易，還用你去修鍊？什麼叫做修行？</w:t>
      </w:r>
    </w:p>
    <w:p w:rsidR="00810B3F" w:rsidRPr="00810B3F" w:rsidRDefault="00810B3F" w:rsidP="00810B3F">
      <w:pPr>
        <w:widowControl/>
        <w:spacing w:before="100" w:beforeAutospacing="1" w:after="100" w:afterAutospacing="1" w:line="440" w:lineRule="exact"/>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那釋</w:t>
      </w:r>
      <w:proofErr w:type="gramStart"/>
      <w:r w:rsidRPr="00810B3F">
        <w:rPr>
          <w:rFonts w:ascii="DFKai-SB" w:eastAsia="DFKai-SB" w:hAnsi="Arial" w:cs="Arial" w:hint="eastAsia"/>
          <w:b/>
          <w:bCs/>
          <w:color w:val="2D2D2D"/>
          <w:kern w:val="0"/>
          <w:sz w:val="28"/>
          <w:szCs w:val="28"/>
        </w:rPr>
        <w:t>迦</w:t>
      </w:r>
      <w:proofErr w:type="gramEnd"/>
      <w:r w:rsidRPr="00810B3F">
        <w:rPr>
          <w:rFonts w:ascii="DFKai-SB" w:eastAsia="DFKai-SB" w:hAnsi="Arial" w:cs="Arial" w:hint="eastAsia"/>
          <w:b/>
          <w:bCs/>
          <w:color w:val="2D2D2D"/>
          <w:kern w:val="0"/>
          <w:sz w:val="28"/>
          <w:szCs w:val="28"/>
        </w:rPr>
        <w:t>牟尼佛還用</w:t>
      </w:r>
      <w:proofErr w:type="gramStart"/>
      <w:r w:rsidRPr="00810B3F">
        <w:rPr>
          <w:rFonts w:ascii="DFKai-SB" w:eastAsia="DFKai-SB" w:hAnsi="Arial" w:cs="Arial" w:hint="eastAsia"/>
          <w:b/>
          <w:bCs/>
          <w:color w:val="2D2D2D"/>
          <w:kern w:val="0"/>
          <w:sz w:val="28"/>
          <w:szCs w:val="28"/>
        </w:rPr>
        <w:t>曠劫修</w:t>
      </w:r>
      <w:proofErr w:type="gramEnd"/>
      <w:r w:rsidRPr="00810B3F">
        <w:rPr>
          <w:rFonts w:ascii="DFKai-SB" w:eastAsia="DFKai-SB" w:hAnsi="Arial" w:cs="Arial" w:hint="eastAsia"/>
          <w:b/>
          <w:bCs/>
          <w:color w:val="2D2D2D"/>
          <w:kern w:val="0"/>
          <w:sz w:val="28"/>
          <w:szCs w:val="28"/>
        </w:rPr>
        <w:t>苦行，善財童子還用去五十三</w:t>
      </w:r>
      <w:proofErr w:type="gramStart"/>
      <w:r w:rsidRPr="00810B3F">
        <w:rPr>
          <w:rFonts w:ascii="DFKai-SB" w:eastAsia="DFKai-SB" w:hAnsi="Arial" w:cs="Arial" w:hint="eastAsia"/>
          <w:b/>
          <w:bCs/>
          <w:color w:val="2D2D2D"/>
          <w:kern w:val="0"/>
          <w:sz w:val="28"/>
          <w:szCs w:val="28"/>
        </w:rPr>
        <w:t>參</w:t>
      </w:r>
      <w:proofErr w:type="gramEnd"/>
      <w:r w:rsidRPr="00810B3F">
        <w:rPr>
          <w:rFonts w:ascii="DFKai-SB" w:eastAsia="DFKai-SB" w:hAnsi="Arial" w:cs="Arial" w:hint="eastAsia"/>
          <w:b/>
          <w:bCs/>
          <w:color w:val="2D2D2D"/>
          <w:kern w:val="0"/>
          <w:sz w:val="28"/>
          <w:szCs w:val="28"/>
        </w:rPr>
        <w:t>勤求學習</w:t>
      </w:r>
      <w:proofErr w:type="gramStart"/>
      <w:r w:rsidRPr="00810B3F">
        <w:rPr>
          <w:rFonts w:ascii="DFKai-SB" w:eastAsia="DFKai-SB" w:hAnsi="Arial" w:cs="Arial" w:hint="eastAsia"/>
          <w:b/>
          <w:bCs/>
          <w:color w:val="2D2D2D"/>
          <w:kern w:val="0"/>
          <w:sz w:val="28"/>
          <w:szCs w:val="28"/>
        </w:rPr>
        <w:t>嗎</w:t>
      </w:r>
      <w:proofErr w:type="gramEnd"/>
      <w:r w:rsidRPr="00810B3F">
        <w:rPr>
          <w:rFonts w:ascii="DFKai-SB" w:eastAsia="DFKai-SB" w:hAnsi="Arial" w:cs="Arial" w:hint="eastAsia"/>
          <w:b/>
          <w:bCs/>
          <w:color w:val="2D2D2D"/>
          <w:kern w:val="0"/>
          <w:sz w:val="28"/>
          <w:szCs w:val="28"/>
        </w:rPr>
        <w:t>？</w:t>
      </w:r>
    </w:p>
    <w:p w:rsidR="00810B3F" w:rsidRPr="00810B3F" w:rsidRDefault="00810B3F" w:rsidP="00810B3F">
      <w:pPr>
        <w:widowControl/>
        <w:spacing w:before="100" w:beforeAutospacing="1" w:after="100" w:afterAutospacing="1" w:line="440" w:lineRule="exact"/>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成佛關鍵，就在</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永遠不退的大菩提心；修行不成，</w:t>
      </w:r>
      <w:proofErr w:type="gramStart"/>
      <w:r w:rsidRPr="00810B3F">
        <w:rPr>
          <w:rFonts w:ascii="DFKai-SB" w:eastAsia="DFKai-SB" w:hAnsi="Arial" w:cs="Arial" w:hint="eastAsia"/>
          <w:b/>
          <w:bCs/>
          <w:color w:val="2D2D2D"/>
          <w:kern w:val="0"/>
          <w:sz w:val="28"/>
          <w:szCs w:val="28"/>
        </w:rPr>
        <w:t>屢</w:t>
      </w:r>
      <w:proofErr w:type="gramEnd"/>
      <w:r w:rsidRPr="00810B3F">
        <w:rPr>
          <w:rFonts w:ascii="DFKai-SB" w:eastAsia="DFKai-SB" w:hAnsi="Arial" w:cs="Arial" w:hint="eastAsia"/>
          <w:b/>
          <w:bCs/>
          <w:color w:val="2D2D2D"/>
          <w:kern w:val="0"/>
          <w:sz w:val="28"/>
          <w:szCs w:val="28"/>
        </w:rPr>
        <w:t>試</w:t>
      </w:r>
      <w:proofErr w:type="gramStart"/>
      <w:r w:rsidRPr="00810B3F">
        <w:rPr>
          <w:rFonts w:ascii="DFKai-SB" w:eastAsia="DFKai-SB" w:hAnsi="Arial" w:cs="Arial" w:hint="eastAsia"/>
          <w:b/>
          <w:bCs/>
          <w:color w:val="2D2D2D"/>
          <w:kern w:val="0"/>
          <w:sz w:val="28"/>
          <w:szCs w:val="28"/>
        </w:rPr>
        <w:t>屢</w:t>
      </w:r>
      <w:proofErr w:type="gramEnd"/>
      <w:r w:rsidRPr="00810B3F">
        <w:rPr>
          <w:rFonts w:ascii="DFKai-SB" w:eastAsia="DFKai-SB" w:hAnsi="Arial" w:cs="Arial" w:hint="eastAsia"/>
          <w:b/>
          <w:bCs/>
          <w:color w:val="2D2D2D"/>
          <w:kern w:val="0"/>
          <w:sz w:val="28"/>
          <w:szCs w:val="28"/>
        </w:rPr>
        <w:t>敗，就是出</w:t>
      </w:r>
      <w:proofErr w:type="gramStart"/>
      <w:r w:rsidRPr="00810B3F">
        <w:rPr>
          <w:rFonts w:ascii="DFKai-SB" w:eastAsia="DFKai-SB" w:hAnsi="Arial" w:cs="Arial" w:hint="eastAsia"/>
          <w:b/>
          <w:bCs/>
          <w:color w:val="2D2D2D"/>
          <w:kern w:val="0"/>
          <w:sz w:val="28"/>
          <w:szCs w:val="28"/>
        </w:rPr>
        <w:t>於</w:t>
      </w:r>
      <w:proofErr w:type="gramEnd"/>
      <w:r w:rsidRPr="00810B3F">
        <w:rPr>
          <w:rFonts w:ascii="DFKai-SB" w:eastAsia="DFKai-SB" w:hAnsi="Arial" w:cs="Arial" w:hint="eastAsia"/>
          <w:b/>
          <w:bCs/>
          <w:color w:val="2D2D2D"/>
          <w:kern w:val="0"/>
          <w:sz w:val="28"/>
          <w:szCs w:val="28"/>
        </w:rPr>
        <w:t>這個大菩提心的尚未</w:t>
      </w:r>
      <w:proofErr w:type="gramStart"/>
      <w:r w:rsidRPr="00810B3F">
        <w:rPr>
          <w:rFonts w:ascii="DFKai-SB" w:eastAsia="DFKai-SB" w:hAnsi="Arial" w:cs="Arial" w:hint="eastAsia"/>
          <w:b/>
          <w:bCs/>
          <w:color w:val="2D2D2D"/>
          <w:kern w:val="0"/>
          <w:sz w:val="28"/>
          <w:szCs w:val="28"/>
        </w:rPr>
        <w:t>堅</w:t>
      </w:r>
      <w:proofErr w:type="gramEnd"/>
      <w:r w:rsidRPr="00810B3F">
        <w:rPr>
          <w:rFonts w:ascii="DFKai-SB" w:eastAsia="DFKai-SB" w:hAnsi="Arial" w:cs="Arial" w:hint="eastAsia"/>
          <w:b/>
          <w:bCs/>
          <w:color w:val="2D2D2D"/>
          <w:kern w:val="0"/>
          <w:sz w:val="28"/>
          <w:szCs w:val="28"/>
        </w:rPr>
        <w:t>實</w:t>
      </w:r>
      <w:proofErr w:type="gramStart"/>
      <w:r w:rsidRPr="00810B3F">
        <w:rPr>
          <w:rFonts w:ascii="DFKai-SB" w:eastAsia="DFKai-SB" w:hAnsi="Arial" w:cs="Arial" w:hint="eastAsia"/>
          <w:b/>
          <w:bCs/>
          <w:color w:val="2D2D2D"/>
          <w:kern w:val="0"/>
          <w:sz w:val="28"/>
          <w:szCs w:val="28"/>
        </w:rPr>
        <w:t>堅</w:t>
      </w:r>
      <w:proofErr w:type="gramEnd"/>
      <w:r w:rsidRPr="00810B3F">
        <w:rPr>
          <w:rFonts w:ascii="DFKai-SB" w:eastAsia="DFKai-SB" w:hAnsi="Arial" w:cs="Arial" w:hint="eastAsia"/>
          <w:b/>
          <w:bCs/>
          <w:color w:val="2D2D2D"/>
          <w:kern w:val="0"/>
          <w:sz w:val="28"/>
          <w:szCs w:val="28"/>
        </w:rPr>
        <w:t>固。</w:t>
      </w:r>
      <w:proofErr w:type="gramStart"/>
      <w:r w:rsidRPr="00810B3F">
        <w:rPr>
          <w:rFonts w:ascii="DFKai-SB" w:eastAsia="DFKai-SB" w:hAnsi="Arial" w:cs="Arial" w:hint="eastAsia"/>
          <w:b/>
          <w:bCs/>
          <w:color w:val="2D2D2D"/>
          <w:kern w:val="0"/>
          <w:sz w:val="28"/>
          <w:szCs w:val="28"/>
        </w:rPr>
        <w:t>為</w:t>
      </w:r>
      <w:proofErr w:type="gramEnd"/>
      <w:r w:rsidRPr="00810B3F">
        <w:rPr>
          <w:rFonts w:ascii="DFKai-SB" w:eastAsia="DFKai-SB" w:hAnsi="Arial" w:cs="Arial" w:hint="eastAsia"/>
          <w:b/>
          <w:bCs/>
          <w:color w:val="2D2D2D"/>
          <w:kern w:val="0"/>
          <w:sz w:val="28"/>
          <w:szCs w:val="28"/>
        </w:rPr>
        <w:t>了一切眾生離苦得</w:t>
      </w:r>
      <w:proofErr w:type="gramStart"/>
      <w:r w:rsidRPr="00810B3F">
        <w:rPr>
          <w:rFonts w:ascii="DFKai-SB" w:eastAsia="DFKai-SB" w:hAnsi="Arial" w:cs="Arial" w:hint="eastAsia"/>
          <w:b/>
          <w:bCs/>
          <w:color w:val="2D2D2D"/>
          <w:kern w:val="0"/>
          <w:sz w:val="28"/>
          <w:szCs w:val="28"/>
        </w:rPr>
        <w:t>樂</w:t>
      </w:r>
      <w:proofErr w:type="gramEnd"/>
      <w:r w:rsidRPr="00810B3F">
        <w:rPr>
          <w:rFonts w:ascii="DFKai-SB" w:eastAsia="DFKai-SB" w:hAnsi="Arial" w:cs="Arial" w:hint="eastAsia"/>
          <w:b/>
          <w:bCs/>
          <w:color w:val="2D2D2D"/>
          <w:kern w:val="0"/>
          <w:sz w:val="28"/>
          <w:szCs w:val="28"/>
        </w:rPr>
        <w:t>，真切放下自己小我的大菩提心，你又</w:t>
      </w:r>
      <w:proofErr w:type="gramStart"/>
      <w:r w:rsidRPr="00810B3F">
        <w:rPr>
          <w:rFonts w:ascii="DFKai-SB" w:eastAsia="DFKai-SB" w:hAnsi="Arial" w:cs="Arial" w:hint="eastAsia"/>
          <w:b/>
          <w:bCs/>
          <w:color w:val="2D2D2D"/>
          <w:kern w:val="0"/>
          <w:sz w:val="28"/>
          <w:szCs w:val="28"/>
        </w:rPr>
        <w:t>參</w:t>
      </w:r>
      <w:proofErr w:type="gramEnd"/>
      <w:r w:rsidRPr="00810B3F">
        <w:rPr>
          <w:rFonts w:ascii="DFKai-SB" w:eastAsia="DFKai-SB" w:hAnsi="Arial" w:cs="Arial" w:hint="eastAsia"/>
          <w:b/>
          <w:bCs/>
          <w:color w:val="2D2D2D"/>
          <w:kern w:val="0"/>
          <w:sz w:val="28"/>
          <w:szCs w:val="28"/>
        </w:rPr>
        <w:t>透了多少其中的真義？你又發起了沒有呢？</w:t>
      </w:r>
    </w:p>
    <w:p w:rsidR="00810B3F" w:rsidRPr="00810B3F" w:rsidRDefault="00810B3F" w:rsidP="00810B3F">
      <w:pPr>
        <w:widowControl/>
        <w:spacing w:before="100" w:beforeAutospacing="1" w:after="100" w:afterAutospacing="1" w:line="440" w:lineRule="exact"/>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w:t>
      </w:r>
      <w:r w:rsidRPr="00810B3F">
        <w:rPr>
          <w:rFonts w:ascii="DFKai-SB" w:eastAsia="DFKai-SB" w:hAnsi="Arial" w:cs="Arial" w:hint="eastAsia"/>
          <w:b/>
          <w:bCs/>
          <w:color w:val="2D2D2D"/>
          <w:kern w:val="0"/>
          <w:sz w:val="28"/>
          <w:szCs w:val="28"/>
        </w:rPr>
        <w:t xml:space="preserve"> 昨日犯戒破見的種</w:t>
      </w:r>
      <w:proofErr w:type="gramStart"/>
      <w:r w:rsidRPr="00810B3F">
        <w:rPr>
          <w:rFonts w:ascii="DFKai-SB" w:eastAsia="DFKai-SB" w:hAnsi="Arial" w:cs="Arial" w:hint="eastAsia"/>
          <w:b/>
          <w:bCs/>
          <w:color w:val="2D2D2D"/>
          <w:kern w:val="0"/>
          <w:sz w:val="28"/>
          <w:szCs w:val="28"/>
        </w:rPr>
        <w:t>種</w:t>
      </w:r>
      <w:proofErr w:type="gramEnd"/>
      <w:r w:rsidRPr="00810B3F">
        <w:rPr>
          <w:rFonts w:ascii="DFKai-SB" w:eastAsia="DFKai-SB" w:hAnsi="Arial" w:cs="Arial" w:hint="eastAsia"/>
          <w:b/>
          <w:bCs/>
          <w:color w:val="2D2D2D"/>
          <w:kern w:val="0"/>
          <w:sz w:val="28"/>
          <w:szCs w:val="28"/>
        </w:rPr>
        <w:t>已隨風而</w:t>
      </w:r>
      <w:proofErr w:type="gramStart"/>
      <w:r w:rsidRPr="00810B3F">
        <w:rPr>
          <w:rFonts w:ascii="DFKai-SB" w:eastAsia="DFKai-SB" w:hAnsi="Arial" w:cs="Arial" w:hint="eastAsia"/>
          <w:b/>
          <w:bCs/>
          <w:color w:val="2D2D2D"/>
          <w:kern w:val="0"/>
          <w:sz w:val="28"/>
          <w:szCs w:val="28"/>
        </w:rPr>
        <w:t>懺</w:t>
      </w:r>
      <w:proofErr w:type="gramEnd"/>
      <w:r w:rsidRPr="00810B3F">
        <w:rPr>
          <w:rFonts w:ascii="DFKai-SB" w:eastAsia="DFKai-SB" w:hAnsi="Arial" w:cs="Arial" w:hint="eastAsia"/>
          <w:b/>
          <w:bCs/>
          <w:color w:val="2D2D2D"/>
          <w:kern w:val="0"/>
          <w:sz w:val="28"/>
          <w:szCs w:val="28"/>
        </w:rPr>
        <w:t>去，</w:t>
      </w:r>
    </w:p>
    <w:p w:rsidR="00810B3F" w:rsidRPr="00810B3F" w:rsidRDefault="00810B3F" w:rsidP="00810B3F">
      <w:pPr>
        <w:widowControl/>
        <w:spacing w:before="100" w:beforeAutospacing="1" w:after="100" w:afterAutospacing="1" w:line="440" w:lineRule="exact"/>
        <w:jc w:val="left"/>
        <w:rPr>
          <w:rFonts w:ascii="Arial" w:eastAsia="宋体" w:hAnsi="Arial" w:cs="Arial"/>
          <w:color w:val="666666"/>
          <w:kern w:val="0"/>
          <w:sz w:val="27"/>
          <w:szCs w:val="27"/>
        </w:rPr>
      </w:pPr>
      <w:r w:rsidRPr="00810B3F">
        <w:rPr>
          <w:rFonts w:ascii="DFKai-SB" w:eastAsia="DFKai-SB" w:hAnsi="Arial" w:cs="Arial" w:hint="eastAsia"/>
          <w:b/>
          <w:bCs/>
          <w:color w:val="2D2D2D"/>
          <w:kern w:val="0"/>
          <w:sz w:val="28"/>
          <w:szCs w:val="28"/>
        </w:rPr>
        <w:t xml:space="preserve">　　　</w:t>
      </w:r>
      <w:proofErr w:type="gramStart"/>
      <w:r w:rsidRPr="00810B3F">
        <w:rPr>
          <w:rFonts w:ascii="DFKai-SB" w:eastAsia="DFKai-SB" w:hAnsi="Arial" w:cs="Arial" w:hint="eastAsia"/>
          <w:b/>
          <w:bCs/>
          <w:color w:val="2D2D2D"/>
          <w:kern w:val="0"/>
          <w:sz w:val="28"/>
          <w:szCs w:val="28"/>
        </w:rPr>
        <w:t>從</w:t>
      </w:r>
      <w:proofErr w:type="gramEnd"/>
      <w:r w:rsidRPr="00810B3F">
        <w:rPr>
          <w:rFonts w:ascii="DFKai-SB" w:eastAsia="DFKai-SB" w:hAnsi="Arial" w:cs="Arial" w:hint="eastAsia"/>
          <w:b/>
          <w:bCs/>
          <w:color w:val="2D2D2D"/>
          <w:kern w:val="0"/>
          <w:sz w:val="28"/>
          <w:szCs w:val="28"/>
        </w:rPr>
        <w:t>真心出發，今日正是時侯！</w:t>
      </w:r>
    </w:p>
    <w:p w:rsidR="001F6F46" w:rsidRPr="00810B3F" w:rsidRDefault="001F6F46" w:rsidP="00810B3F">
      <w:pPr>
        <w:spacing w:line="440" w:lineRule="exact"/>
        <w:rPr>
          <w:rFonts w:hint="eastAsia"/>
        </w:rPr>
      </w:pPr>
    </w:p>
    <w:sectPr w:rsidR="001F6F46" w:rsidRPr="00810B3F"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DFKai-SB">
    <w:altName w:val="Arial Unicode MS"/>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0B3F"/>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0B3F"/>
    <w:rsid w:val="00815FB6"/>
    <w:rsid w:val="00871CAF"/>
    <w:rsid w:val="00872589"/>
    <w:rsid w:val="00882D4F"/>
    <w:rsid w:val="00895C1D"/>
    <w:rsid w:val="008D034B"/>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52C5F"/>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345A3"/>
    <w:rsid w:val="00D46719"/>
    <w:rsid w:val="00D473F6"/>
    <w:rsid w:val="00D5316C"/>
    <w:rsid w:val="00D56C9A"/>
    <w:rsid w:val="00D63FA9"/>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paragraph" w:styleId="1">
    <w:name w:val="heading 1"/>
    <w:basedOn w:val="a"/>
    <w:link w:val="1Char"/>
    <w:uiPriority w:val="9"/>
    <w:qFormat/>
    <w:rsid w:val="00810B3F"/>
    <w:pPr>
      <w:widowControl/>
      <w:spacing w:before="100" w:beforeAutospacing="1" w:after="100" w:afterAutospacing="1"/>
      <w:jc w:val="left"/>
      <w:outlineLvl w:val="0"/>
    </w:pPr>
    <w:rPr>
      <w:rFonts w:ascii="宋体" w:eastAsia="宋体" w:hAnsi="宋体" w:cs="宋体"/>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0B3F"/>
    <w:rPr>
      <w:rFonts w:ascii="宋体" w:eastAsia="宋体" w:hAnsi="宋体" w:cs="宋体"/>
      <w:kern w:val="36"/>
      <w:sz w:val="24"/>
      <w:szCs w:val="24"/>
    </w:rPr>
  </w:style>
</w:styles>
</file>

<file path=word/webSettings.xml><?xml version="1.0" encoding="utf-8"?>
<w:webSettings xmlns:r="http://schemas.openxmlformats.org/officeDocument/2006/relationships" xmlns:w="http://schemas.openxmlformats.org/wordprocessingml/2006/main">
  <w:divs>
    <w:div w:id="737943017">
      <w:bodyDiv w:val="1"/>
      <w:marLeft w:val="0"/>
      <w:marRight w:val="0"/>
      <w:marTop w:val="0"/>
      <w:marBottom w:val="0"/>
      <w:divBdr>
        <w:top w:val="none" w:sz="0" w:space="0" w:color="auto"/>
        <w:left w:val="none" w:sz="0" w:space="0" w:color="auto"/>
        <w:bottom w:val="none" w:sz="0" w:space="0" w:color="auto"/>
        <w:right w:val="none" w:sz="0" w:space="0" w:color="auto"/>
      </w:divBdr>
      <w:divsChild>
        <w:div w:id="1730766729">
          <w:marLeft w:val="0"/>
          <w:marRight w:val="0"/>
          <w:marTop w:val="100"/>
          <w:marBottom w:val="100"/>
          <w:divBdr>
            <w:top w:val="none" w:sz="0" w:space="0" w:color="auto"/>
            <w:left w:val="none" w:sz="0" w:space="0" w:color="auto"/>
            <w:bottom w:val="none" w:sz="0" w:space="0" w:color="auto"/>
            <w:right w:val="none" w:sz="0" w:space="0" w:color="auto"/>
          </w:divBdr>
          <w:divsChild>
            <w:div w:id="397245405">
              <w:marLeft w:val="0"/>
              <w:marRight w:val="0"/>
              <w:marTop w:val="0"/>
              <w:marBottom w:val="0"/>
              <w:divBdr>
                <w:top w:val="none" w:sz="0" w:space="0" w:color="auto"/>
                <w:left w:val="none" w:sz="0" w:space="0" w:color="auto"/>
                <w:bottom w:val="none" w:sz="0" w:space="0" w:color="auto"/>
                <w:right w:val="none" w:sz="0" w:space="0" w:color="auto"/>
              </w:divBdr>
              <w:divsChild>
                <w:div w:id="1270503968">
                  <w:marLeft w:val="-6448"/>
                  <w:marRight w:val="0"/>
                  <w:marTop w:val="0"/>
                  <w:marBottom w:val="0"/>
                  <w:divBdr>
                    <w:top w:val="none" w:sz="0" w:space="0" w:color="auto"/>
                    <w:left w:val="none" w:sz="0" w:space="0" w:color="auto"/>
                    <w:bottom w:val="none" w:sz="0" w:space="0" w:color="auto"/>
                    <w:right w:val="none" w:sz="0" w:space="0" w:color="auto"/>
                  </w:divBdr>
                  <w:divsChild>
                    <w:div w:id="666056346">
                      <w:marLeft w:val="1719"/>
                      <w:marRight w:val="0"/>
                      <w:marTop w:val="0"/>
                      <w:marBottom w:val="0"/>
                      <w:divBdr>
                        <w:top w:val="none" w:sz="0" w:space="0" w:color="auto"/>
                        <w:left w:val="none" w:sz="0" w:space="0" w:color="auto"/>
                        <w:bottom w:val="none" w:sz="0" w:space="0" w:color="auto"/>
                        <w:right w:val="none" w:sz="0" w:space="0" w:color="auto"/>
                      </w:divBdr>
                      <w:divsChild>
                        <w:div w:id="1007951188">
                          <w:marLeft w:val="0"/>
                          <w:marRight w:val="0"/>
                          <w:marTop w:val="0"/>
                          <w:marBottom w:val="0"/>
                          <w:divBdr>
                            <w:top w:val="none" w:sz="0" w:space="0" w:color="auto"/>
                            <w:left w:val="none" w:sz="0" w:space="0" w:color="auto"/>
                            <w:bottom w:val="none" w:sz="0" w:space="0" w:color="auto"/>
                            <w:right w:val="none" w:sz="0" w:space="0" w:color="auto"/>
                          </w:divBdr>
                          <w:divsChild>
                            <w:div w:id="21789022">
                              <w:marLeft w:val="107"/>
                              <w:marRight w:val="0"/>
                              <w:marTop w:val="0"/>
                              <w:marBottom w:val="0"/>
                              <w:divBdr>
                                <w:top w:val="none" w:sz="0" w:space="0" w:color="auto"/>
                                <w:left w:val="none" w:sz="0" w:space="0" w:color="auto"/>
                                <w:bottom w:val="none" w:sz="0" w:space="0" w:color="auto"/>
                                <w:right w:val="none" w:sz="0" w:space="0" w:color="auto"/>
                              </w:divBdr>
                              <w:divsChild>
                                <w:div w:id="812021628">
                                  <w:marLeft w:val="0"/>
                                  <w:marRight w:val="0"/>
                                  <w:marTop w:val="0"/>
                                  <w:marBottom w:val="107"/>
                                  <w:divBdr>
                                    <w:top w:val="none" w:sz="0" w:space="0" w:color="auto"/>
                                    <w:left w:val="none" w:sz="0" w:space="0" w:color="auto"/>
                                    <w:bottom w:val="none" w:sz="0" w:space="0" w:color="auto"/>
                                    <w:right w:val="none" w:sz="0" w:space="0" w:color="auto"/>
                                  </w:divBdr>
                                  <w:divsChild>
                                    <w:div w:id="1715276315">
                                      <w:marLeft w:val="0"/>
                                      <w:marRight w:val="0"/>
                                      <w:marTop w:val="0"/>
                                      <w:marBottom w:val="0"/>
                                      <w:divBdr>
                                        <w:top w:val="none" w:sz="0" w:space="0" w:color="auto"/>
                                        <w:left w:val="none" w:sz="0" w:space="0" w:color="auto"/>
                                        <w:bottom w:val="none" w:sz="0" w:space="0" w:color="auto"/>
                                        <w:right w:val="none" w:sz="0" w:space="0" w:color="auto"/>
                                      </w:divBdr>
                                      <w:divsChild>
                                        <w:div w:id="1444349832">
                                          <w:marLeft w:val="0"/>
                                          <w:marRight w:val="0"/>
                                          <w:marTop w:val="0"/>
                                          <w:marBottom w:val="0"/>
                                          <w:divBdr>
                                            <w:top w:val="none" w:sz="0" w:space="0" w:color="auto"/>
                                            <w:left w:val="none" w:sz="0" w:space="0" w:color="auto"/>
                                            <w:bottom w:val="none" w:sz="0" w:space="0" w:color="auto"/>
                                            <w:right w:val="none" w:sz="0" w:space="0" w:color="auto"/>
                                          </w:divBdr>
                                          <w:divsChild>
                                            <w:div w:id="522983568">
                                              <w:marLeft w:val="0"/>
                                              <w:marRight w:val="0"/>
                                              <w:marTop w:val="0"/>
                                              <w:marBottom w:val="0"/>
                                              <w:divBdr>
                                                <w:top w:val="none" w:sz="0" w:space="0" w:color="auto"/>
                                                <w:left w:val="none" w:sz="0" w:space="0" w:color="auto"/>
                                                <w:bottom w:val="none" w:sz="0" w:space="0" w:color="auto"/>
                                                <w:right w:val="none" w:sz="0" w:space="0" w:color="auto"/>
                                              </w:divBdr>
                                              <w:divsChild>
                                                <w:div w:id="935020566">
                                                  <w:marLeft w:val="0"/>
                                                  <w:marRight w:val="0"/>
                                                  <w:marTop w:val="0"/>
                                                  <w:marBottom w:val="0"/>
                                                  <w:divBdr>
                                                    <w:top w:val="none" w:sz="0" w:space="0" w:color="auto"/>
                                                    <w:left w:val="none" w:sz="0" w:space="0" w:color="auto"/>
                                                    <w:bottom w:val="none" w:sz="0" w:space="0" w:color="auto"/>
                                                    <w:right w:val="none" w:sz="0" w:space="0" w:color="auto"/>
                                                  </w:divBdr>
                                                  <w:divsChild>
                                                    <w:div w:id="377973446">
                                                      <w:marLeft w:val="0"/>
                                                      <w:marRight w:val="0"/>
                                                      <w:marTop w:val="0"/>
                                                      <w:marBottom w:val="0"/>
                                                      <w:divBdr>
                                                        <w:top w:val="none" w:sz="0" w:space="0" w:color="auto"/>
                                                        <w:left w:val="none" w:sz="0" w:space="0" w:color="auto"/>
                                                        <w:bottom w:val="none" w:sz="0" w:space="0" w:color="auto"/>
                                                        <w:right w:val="none" w:sz="0" w:space="0" w:color="auto"/>
                                                      </w:divBdr>
                                                      <w:divsChild>
                                                        <w:div w:id="1605921139">
                                                          <w:marLeft w:val="0"/>
                                                          <w:marRight w:val="0"/>
                                                          <w:marTop w:val="0"/>
                                                          <w:marBottom w:val="0"/>
                                                          <w:divBdr>
                                                            <w:top w:val="none" w:sz="0" w:space="0" w:color="auto"/>
                                                            <w:left w:val="none" w:sz="0" w:space="0" w:color="auto"/>
                                                            <w:bottom w:val="none" w:sz="0" w:space="0" w:color="auto"/>
                                                            <w:right w:val="none" w:sz="0" w:space="0" w:color="auto"/>
                                                          </w:divBdr>
                                                        </w:div>
                                                        <w:div w:id="1984888872">
                                                          <w:marLeft w:val="75"/>
                                                          <w:marRight w:val="0"/>
                                                          <w:marTop w:val="54"/>
                                                          <w:marBottom w:val="0"/>
                                                          <w:divBdr>
                                                            <w:top w:val="none" w:sz="0" w:space="0" w:color="auto"/>
                                                            <w:left w:val="none" w:sz="0" w:space="0" w:color="auto"/>
                                                            <w:bottom w:val="none" w:sz="0" w:space="0" w:color="auto"/>
                                                            <w:right w:val="none" w:sz="0" w:space="0" w:color="auto"/>
                                                          </w:divBdr>
                                                          <w:divsChild>
                                                            <w:div w:id="19065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5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376</Words>
  <Characters>2146</Characters>
  <Application>Microsoft Office Word</Application>
  <DocSecurity>0</DocSecurity>
  <Lines>17</Lines>
  <Paragraphs>5</Paragraphs>
  <ScaleCrop>false</ScaleCrop>
  <Company>国基电</Company>
  <LinksUpToDate>false</LinksUpToDate>
  <CharactersWithSpaces>2517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2009-04-18T11:59:00Z</dcterms:created>
  <dcterms:modified xsi:type="dcterms:W3CDTF">2009-04-18T12:03:00Z</dcterms:modified>
</cp:coreProperties>
</file>