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704" w:rsidRPr="00CA2704" w:rsidRDefault="00CA2704" w:rsidP="00CA2704">
      <w:pPr>
        <w:widowControl/>
        <w:spacing w:beforeAutospacing="1" w:after="100" w:afterAutospacing="1"/>
        <w:jc w:val="left"/>
        <w:outlineLvl w:val="0"/>
        <w:rPr>
          <w:rFonts w:ascii="Arial" w:eastAsia="宋体" w:hAnsi="Arial" w:cs="Arial"/>
          <w:color w:val="666666"/>
          <w:kern w:val="36"/>
          <w:sz w:val="19"/>
          <w:szCs w:val="19"/>
        </w:rPr>
      </w:pPr>
      <w:hyperlink r:id="rId4" w:tgtFrame="_parent" w:history="1">
        <w:r w:rsidRPr="00CA2704">
          <w:rPr>
            <w:rFonts w:ascii="Arial" w:eastAsia="宋体" w:hAnsi="Arial" w:cs="Arial"/>
            <w:color w:val="747147"/>
            <w:kern w:val="36"/>
            <w:sz w:val="19"/>
            <w:szCs w:val="19"/>
          </w:rPr>
          <w:t>七俱胝指心訣</w:t>
        </w:r>
        <w:r w:rsidRPr="00CA2704">
          <w:rPr>
            <w:rFonts w:ascii="Arial" w:eastAsia="宋体" w:hAnsi="Arial" w:cs="Arial"/>
            <w:color w:val="747147"/>
            <w:kern w:val="36"/>
            <w:sz w:val="19"/>
            <w:szCs w:val="19"/>
          </w:rPr>
          <w:t>(</w:t>
        </w:r>
        <w:r w:rsidRPr="00CA2704">
          <w:rPr>
            <w:rFonts w:ascii="Arial" w:eastAsia="宋体" w:hAnsi="Arial" w:cs="Arial"/>
            <w:color w:val="747147"/>
            <w:kern w:val="36"/>
            <w:sz w:val="19"/>
            <w:szCs w:val="19"/>
          </w:rPr>
          <w:t>下</w:t>
        </w:r>
        <w:r w:rsidRPr="00CA2704">
          <w:rPr>
            <w:rFonts w:ascii="Arial" w:eastAsia="宋体" w:hAnsi="Arial" w:cs="Arial"/>
            <w:color w:val="747147"/>
            <w:kern w:val="36"/>
            <w:sz w:val="19"/>
            <w:szCs w:val="19"/>
          </w:rPr>
          <w:t>)</w:t>
        </w:r>
      </w:hyperlink>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27"/>
          <w:szCs w:val="27"/>
        </w:rPr>
        <w:t> </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龍樹菩薩的偈語說：</w:t>
      </w:r>
      <w:r w:rsidRPr="00CA2704">
        <w:rPr>
          <w:rFonts w:ascii="Arial" w:eastAsia="宋体" w:hAnsi="Arial" w:cs="Arial"/>
          <w:b/>
          <w:bCs/>
          <w:color w:val="009900"/>
          <w:kern w:val="0"/>
          <w:sz w:val="36"/>
          <w:szCs w:val="36"/>
        </w:rPr>
        <w:t>「稽首皈依蘇悉帝，頭面頂禮七俱胝，我今稱讚大准提，唯願慈悲垂加護。」</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這首是龍樹菩薩親自撰寫的偈語，也叫做</w:t>
      </w:r>
      <w:r w:rsidRPr="00CA2704">
        <w:rPr>
          <w:rFonts w:ascii="Arial" w:eastAsia="宋体" w:hAnsi="Arial" w:cs="Arial"/>
          <w:b/>
          <w:bCs/>
          <w:color w:val="666666"/>
          <w:kern w:val="0"/>
          <w:sz w:val="36"/>
          <w:szCs w:val="36"/>
        </w:rPr>
        <w:t>「准提菩薩開咒偈」</w:t>
      </w:r>
      <w:r w:rsidRPr="00CA2704">
        <w:rPr>
          <w:rFonts w:ascii="Arial" w:eastAsia="宋体" w:hAnsi="Arial" w:cs="Arial"/>
          <w:color w:val="666666"/>
          <w:kern w:val="0"/>
          <w:sz w:val="36"/>
          <w:szCs w:val="36"/>
        </w:rPr>
        <w:t>。這首龍樹菩薩撰寫的開咒偈語，光念的加持力就已經很大了。為什麼念咒之前要念這首偈語？因為這是用來</w:t>
      </w:r>
      <w:r w:rsidRPr="00CA2704">
        <w:rPr>
          <w:rFonts w:ascii="Arial" w:eastAsia="宋体" w:hAnsi="Arial" w:cs="Arial"/>
          <w:color w:val="0000FF"/>
          <w:kern w:val="0"/>
          <w:sz w:val="36"/>
          <w:szCs w:val="36"/>
        </w:rPr>
        <w:t>祈請准提菩薩降臨壇場</w:t>
      </w:r>
      <w:r w:rsidRPr="00CA2704">
        <w:rPr>
          <w:rFonts w:ascii="Arial" w:eastAsia="宋体" w:hAnsi="Arial" w:cs="Arial"/>
          <w:color w:val="666666"/>
          <w:kern w:val="0"/>
          <w:sz w:val="36"/>
          <w:szCs w:val="36"/>
        </w:rPr>
        <w:t>，加持指導修行人。誠心念這首偈語，准提菩薩及其各部護法聖眾，就會立刻受請降臨了。</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b/>
          <w:bCs/>
          <w:color w:val="666666"/>
          <w:kern w:val="0"/>
          <w:sz w:val="36"/>
          <w:szCs w:val="36"/>
        </w:rPr>
        <w:t>「稽首皈依蘇悉帝，頭面頂禮七俱胝。」</w:t>
      </w:r>
      <w:r w:rsidRPr="00CA2704">
        <w:rPr>
          <w:rFonts w:ascii="Arial" w:eastAsia="宋体" w:hAnsi="Arial" w:cs="Arial"/>
          <w:color w:val="666666"/>
          <w:kern w:val="0"/>
          <w:sz w:val="36"/>
          <w:szCs w:val="36"/>
        </w:rPr>
        <w:t>是什麼意思呢？蘇悉帝是古梵語，用現在的語言解釋就是「善圓成」的意思。善圓成的意思就是：准提菩薩善能圓滿成就修行人的一切世出世間正願，幫助修行人成辦一切事業。所以我們要稽首皈依准提菩薩，我們應該五體投地頭面接足頂禮七俱胝佛母。</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b/>
          <w:bCs/>
          <w:color w:val="666666"/>
          <w:kern w:val="0"/>
          <w:sz w:val="36"/>
          <w:szCs w:val="36"/>
        </w:rPr>
        <w:t>「我今稱讚大准提，唯願慈悲垂加護。」</w:t>
      </w:r>
      <w:r w:rsidRPr="00CA2704">
        <w:rPr>
          <w:rFonts w:ascii="Arial" w:eastAsia="宋体" w:hAnsi="Arial" w:cs="Arial"/>
          <w:color w:val="666666"/>
          <w:kern w:val="0"/>
          <w:sz w:val="36"/>
          <w:szCs w:val="36"/>
        </w:rPr>
        <w:t>我現在稱揚讚嘆大准提菩薩和念誦准提菩薩聖號及真言的無盡功德，希望准提菩薩降臨壇場，加持庇護我們修行人。我們念這首偈讚歎准提菩薩已經不得了，因為讚嘆隨</w:t>
      </w:r>
      <w:r w:rsidRPr="00CA2704">
        <w:rPr>
          <w:rFonts w:ascii="Arial" w:eastAsia="宋体" w:hAnsi="Arial" w:cs="Arial"/>
          <w:color w:val="666666"/>
          <w:kern w:val="0"/>
          <w:sz w:val="36"/>
          <w:szCs w:val="36"/>
        </w:rPr>
        <w:lastRenderedPageBreak/>
        <w:t>喜是普賢菩薩的十大願王之一，只是</w:t>
      </w:r>
      <w:r w:rsidRPr="00CA2704">
        <w:rPr>
          <w:rFonts w:ascii="Arial" w:eastAsia="宋体" w:hAnsi="Arial" w:cs="Arial"/>
          <w:color w:val="0000FF"/>
          <w:kern w:val="0"/>
          <w:sz w:val="36"/>
          <w:szCs w:val="36"/>
        </w:rPr>
        <w:t>念這首偈，已經消很多業障，獲福無量。</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龍樹菩薩修行准提法，很有心得，證量極高，所以寫這首偈語來稱讚准提菩薩的功德。</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當時佛陀大日如來把過去古佛所傳承下來的密法藏在南天竺一個隱秘的鐵塔中交付給金剛薩埵；及後龍樹菩薩就用法力以芥子打開南天竺鐵塔拜見金剛薩埵，金剛薩埵就將所有密法傳承給龍樹菩薩。龍樹菩薩是密藏的傳持者，更是賢劫第四佛釋迦牟尼如來授記再來世間利益眾生的一位大菩薩。龍樹菩薩更深通准提大法，後來祂修成初地歡喜地菩薩果位，往生西方極樂世界。</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其實</w:t>
      </w:r>
      <w:r w:rsidRPr="00CA2704">
        <w:rPr>
          <w:rFonts w:ascii="Arial" w:eastAsia="宋体" w:hAnsi="Arial" w:cs="Arial"/>
          <w:b/>
          <w:bCs/>
          <w:color w:val="666666"/>
          <w:kern w:val="0"/>
          <w:sz w:val="36"/>
          <w:szCs w:val="36"/>
        </w:rPr>
        <w:t>龍樹菩薩</w:t>
      </w:r>
      <w:r w:rsidRPr="00CA2704">
        <w:rPr>
          <w:rFonts w:ascii="Arial" w:eastAsia="宋体" w:hAnsi="Arial" w:cs="Arial"/>
          <w:color w:val="666666"/>
          <w:kern w:val="0"/>
          <w:sz w:val="36"/>
          <w:szCs w:val="36"/>
        </w:rPr>
        <w:t>本身的果位</w:t>
      </w:r>
      <w:r w:rsidRPr="00CA2704">
        <w:rPr>
          <w:rFonts w:ascii="Arial" w:eastAsia="宋体" w:hAnsi="Arial" w:cs="Arial"/>
          <w:b/>
          <w:bCs/>
          <w:color w:val="666666"/>
          <w:kern w:val="0"/>
          <w:sz w:val="36"/>
          <w:szCs w:val="36"/>
        </w:rPr>
        <w:t>早已成佛</w:t>
      </w:r>
      <w:r w:rsidRPr="00CA2704">
        <w:rPr>
          <w:rFonts w:ascii="Arial" w:eastAsia="宋体" w:hAnsi="Arial" w:cs="Arial"/>
          <w:color w:val="666666"/>
          <w:kern w:val="0"/>
          <w:sz w:val="36"/>
          <w:szCs w:val="36"/>
        </w:rPr>
        <w:t>，亦是古佛的分身再來世間傳授佛法，祂的佛號是</w:t>
      </w:r>
      <w:r w:rsidRPr="00CA2704">
        <w:rPr>
          <w:rFonts w:ascii="Arial" w:eastAsia="宋体" w:hAnsi="Arial" w:cs="Arial"/>
          <w:b/>
          <w:bCs/>
          <w:color w:val="666666"/>
          <w:kern w:val="0"/>
          <w:sz w:val="36"/>
          <w:szCs w:val="36"/>
        </w:rPr>
        <w:t>「妙雲相如來」</w:t>
      </w:r>
      <w:r w:rsidRPr="00CA2704">
        <w:rPr>
          <w:rFonts w:ascii="Arial" w:eastAsia="宋体" w:hAnsi="Arial" w:cs="Arial"/>
          <w:color w:val="666666"/>
          <w:kern w:val="0"/>
          <w:sz w:val="36"/>
          <w:szCs w:val="36"/>
        </w:rPr>
        <w:t>亦名</w:t>
      </w:r>
      <w:r w:rsidRPr="00CA2704">
        <w:rPr>
          <w:rFonts w:ascii="Arial" w:eastAsia="宋体" w:hAnsi="Arial" w:cs="Arial"/>
          <w:b/>
          <w:bCs/>
          <w:color w:val="666666"/>
          <w:kern w:val="0"/>
          <w:sz w:val="36"/>
          <w:szCs w:val="36"/>
        </w:rPr>
        <w:t>「妙雲自在王如來」</w:t>
      </w:r>
      <w:r w:rsidRPr="00CA2704">
        <w:rPr>
          <w:rFonts w:ascii="Arial" w:eastAsia="宋体" w:hAnsi="Arial" w:cs="Arial"/>
          <w:color w:val="666666"/>
          <w:kern w:val="0"/>
          <w:sz w:val="36"/>
          <w:szCs w:val="36"/>
        </w:rPr>
        <w:t>。</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所以修准提法之前念誦龍樹菩薩的開咒偈是很重要的，除了得到</w:t>
      </w:r>
      <w:r w:rsidRPr="00CA2704">
        <w:rPr>
          <w:rFonts w:ascii="Arial" w:eastAsia="宋体" w:hAnsi="Arial" w:cs="Arial"/>
          <w:b/>
          <w:bCs/>
          <w:color w:val="666666"/>
          <w:kern w:val="0"/>
          <w:sz w:val="36"/>
          <w:szCs w:val="36"/>
        </w:rPr>
        <w:t>七俱胝准提佛母的護念</w:t>
      </w:r>
      <w:r w:rsidRPr="00CA2704">
        <w:rPr>
          <w:rFonts w:ascii="Arial" w:eastAsia="宋体" w:hAnsi="Arial" w:cs="Arial"/>
          <w:color w:val="666666"/>
          <w:kern w:val="0"/>
          <w:sz w:val="36"/>
          <w:szCs w:val="36"/>
        </w:rPr>
        <w:t>外，還更得到</w:t>
      </w:r>
      <w:r w:rsidRPr="00CA2704">
        <w:rPr>
          <w:rFonts w:ascii="Arial" w:eastAsia="宋体" w:hAnsi="Arial" w:cs="Arial"/>
          <w:b/>
          <w:bCs/>
          <w:color w:val="FF0000"/>
          <w:kern w:val="0"/>
          <w:sz w:val="36"/>
          <w:szCs w:val="36"/>
        </w:rPr>
        <w:t>龍樹菩薩的大加持</w:t>
      </w:r>
      <w:r w:rsidRPr="00CA2704">
        <w:rPr>
          <w:rFonts w:ascii="Arial" w:eastAsia="宋体" w:hAnsi="Arial" w:cs="Arial"/>
          <w:color w:val="666666"/>
          <w:kern w:val="0"/>
          <w:sz w:val="36"/>
          <w:szCs w:val="36"/>
        </w:rPr>
        <w:t>。</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跟隨准提菩薩偉大精神的修行者、發准提菩薩大願的修行者，他們修成菩薩的果位，就會往生准提菩薩的</w:t>
      </w:r>
      <w:r w:rsidRPr="00CA2704">
        <w:rPr>
          <w:rFonts w:ascii="Arial" w:eastAsia="宋体" w:hAnsi="Arial" w:cs="Arial"/>
          <w:color w:val="666666"/>
          <w:kern w:val="0"/>
          <w:sz w:val="36"/>
          <w:szCs w:val="36"/>
        </w:rPr>
        <w:lastRenderedPageBreak/>
        <w:t>佛國，做菩薩的眷屬。或者這些修行人自身也可修成與准提菩薩無異，自成准提佛國。</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FF0000"/>
          <w:kern w:val="0"/>
          <w:sz w:val="36"/>
          <w:szCs w:val="36"/>
        </w:rPr>
        <w:t>准提菩薩是諸佛的合體</w:t>
      </w:r>
      <w:r w:rsidRPr="00CA2704">
        <w:rPr>
          <w:rFonts w:ascii="Arial" w:eastAsia="宋体" w:hAnsi="Arial" w:cs="Arial"/>
          <w:color w:val="666666"/>
          <w:kern w:val="0"/>
          <w:sz w:val="36"/>
          <w:szCs w:val="36"/>
        </w:rPr>
        <w:t>，是</w:t>
      </w:r>
      <w:r w:rsidRPr="00CA2704">
        <w:rPr>
          <w:rFonts w:ascii="Arial" w:eastAsia="宋体" w:hAnsi="Arial" w:cs="Arial"/>
          <w:color w:val="FF0000"/>
          <w:kern w:val="0"/>
          <w:sz w:val="36"/>
          <w:szCs w:val="36"/>
        </w:rPr>
        <w:t>無量劫前法界宇宙的一股巨大能量</w:t>
      </w:r>
      <w:r w:rsidRPr="00CA2704">
        <w:rPr>
          <w:rFonts w:ascii="Arial" w:eastAsia="宋体" w:hAnsi="Arial" w:cs="Arial"/>
          <w:color w:val="666666"/>
          <w:kern w:val="0"/>
          <w:sz w:val="36"/>
          <w:szCs w:val="36"/>
        </w:rPr>
        <w:t>，</w:t>
      </w:r>
      <w:r w:rsidRPr="00CA2704">
        <w:rPr>
          <w:rFonts w:ascii="Arial" w:eastAsia="宋体" w:hAnsi="Arial" w:cs="Arial"/>
          <w:color w:val="FF0000"/>
          <w:kern w:val="0"/>
          <w:sz w:val="36"/>
          <w:szCs w:val="36"/>
        </w:rPr>
        <w:t>曠劫以前這股能量就已經存在</w:t>
      </w:r>
      <w:r w:rsidRPr="00CA2704">
        <w:rPr>
          <w:rFonts w:ascii="Arial" w:eastAsia="宋体" w:hAnsi="Arial" w:cs="Arial"/>
          <w:color w:val="666666"/>
          <w:kern w:val="0"/>
          <w:sz w:val="36"/>
          <w:szCs w:val="36"/>
        </w:rPr>
        <w:t>，也將</w:t>
      </w:r>
      <w:r w:rsidRPr="00CA2704">
        <w:rPr>
          <w:rFonts w:ascii="Arial" w:eastAsia="宋体" w:hAnsi="Arial" w:cs="Arial"/>
          <w:b/>
          <w:bCs/>
          <w:color w:val="FF0000"/>
          <w:kern w:val="0"/>
          <w:sz w:val="36"/>
          <w:szCs w:val="36"/>
        </w:rPr>
        <w:t>延續到無盡永恆的時空</w:t>
      </w:r>
      <w:r w:rsidRPr="00CA2704">
        <w:rPr>
          <w:rFonts w:ascii="Arial" w:eastAsia="宋体" w:hAnsi="Arial" w:cs="Arial"/>
          <w:color w:val="666666"/>
          <w:kern w:val="0"/>
          <w:sz w:val="36"/>
          <w:szCs w:val="36"/>
        </w:rPr>
        <w:t>。</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那准提菩薩的大願是什們呢？准提菩薩的大願就是希望</w:t>
      </w:r>
      <w:r w:rsidRPr="00CA2704">
        <w:rPr>
          <w:rFonts w:ascii="Arial" w:eastAsia="宋体" w:hAnsi="Arial" w:cs="Arial"/>
          <w:b/>
          <w:bCs/>
          <w:color w:val="666666"/>
          <w:kern w:val="0"/>
          <w:sz w:val="36"/>
          <w:szCs w:val="36"/>
        </w:rPr>
        <w:t>一切眾生的心性</w:t>
      </w:r>
      <w:r w:rsidRPr="00CA2704">
        <w:rPr>
          <w:rFonts w:ascii="Arial" w:eastAsia="宋体" w:hAnsi="Arial" w:cs="Arial"/>
          <w:color w:val="666666"/>
          <w:kern w:val="0"/>
          <w:sz w:val="36"/>
          <w:szCs w:val="36"/>
        </w:rPr>
        <w:t>回復與佛一樣清淨，</w:t>
      </w:r>
      <w:r w:rsidRPr="00CA2704">
        <w:rPr>
          <w:rFonts w:ascii="Arial" w:eastAsia="宋体" w:hAnsi="Arial" w:cs="Arial"/>
          <w:b/>
          <w:bCs/>
          <w:color w:val="666666"/>
          <w:kern w:val="0"/>
          <w:sz w:val="36"/>
          <w:szCs w:val="36"/>
        </w:rPr>
        <w:t>常樂我淨</w:t>
      </w:r>
      <w:r w:rsidRPr="00CA2704">
        <w:rPr>
          <w:rFonts w:ascii="Arial" w:eastAsia="宋体" w:hAnsi="Arial" w:cs="Arial"/>
          <w:color w:val="666666"/>
          <w:kern w:val="0"/>
          <w:sz w:val="36"/>
          <w:szCs w:val="36"/>
        </w:rPr>
        <w:t>的境界，並且在</w:t>
      </w:r>
      <w:r w:rsidRPr="00CA2704">
        <w:rPr>
          <w:rFonts w:ascii="Arial" w:eastAsia="宋体" w:hAnsi="Arial" w:cs="Arial"/>
          <w:color w:val="0000FF"/>
          <w:kern w:val="0"/>
          <w:sz w:val="36"/>
          <w:szCs w:val="36"/>
        </w:rPr>
        <w:t>世間出世間的事業上一切如意</w:t>
      </w:r>
      <w:r w:rsidRPr="00CA2704">
        <w:rPr>
          <w:rFonts w:ascii="Arial" w:eastAsia="宋体" w:hAnsi="Arial" w:cs="Arial"/>
          <w:color w:val="666666"/>
          <w:kern w:val="0"/>
          <w:sz w:val="36"/>
          <w:szCs w:val="36"/>
        </w:rPr>
        <w:t>。所以准提菩薩名號除了「清淨金剛」、「七俱胝佛母」之外，還稱為</w:t>
      </w:r>
      <w:r w:rsidRPr="00CA2704">
        <w:rPr>
          <w:rFonts w:ascii="Arial" w:eastAsia="宋体" w:hAnsi="Arial" w:cs="Arial"/>
          <w:color w:val="FF0000"/>
          <w:kern w:val="0"/>
          <w:sz w:val="36"/>
          <w:szCs w:val="36"/>
        </w:rPr>
        <w:t>「清淨金剛如意母」</w:t>
      </w:r>
      <w:r w:rsidRPr="00CA2704">
        <w:rPr>
          <w:rFonts w:ascii="Arial" w:eastAsia="宋体" w:hAnsi="Arial" w:cs="Arial"/>
          <w:color w:val="666666"/>
          <w:kern w:val="0"/>
          <w:sz w:val="36"/>
          <w:szCs w:val="36"/>
        </w:rPr>
        <w:t>。清淨金剛如意母這一聖號，已經隱含了准提菩薩的慈悲大願。</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末學最初修學大准提法，也差不多在二十年前。當末學修大准提法到一定時間以後，就得到夢兆，夢到自己飛到樹上，從高處往下看，好像「准提經」所記載的證驗一樣。後來末學也曾經運用過准提菩薩的手印和准提寶鏡，發現的確靈驗應心、功德妙用真實不虛！</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有關</w:t>
      </w:r>
      <w:r w:rsidRPr="00CA2704">
        <w:rPr>
          <w:rFonts w:ascii="Arial" w:eastAsia="宋体" w:hAnsi="Arial" w:cs="Arial"/>
          <w:b/>
          <w:bCs/>
          <w:color w:val="666666"/>
          <w:kern w:val="0"/>
          <w:sz w:val="36"/>
          <w:szCs w:val="36"/>
        </w:rPr>
        <w:t>准提菩薩的根本手印</w:t>
      </w:r>
      <w:r w:rsidRPr="00CA2704">
        <w:rPr>
          <w:rFonts w:ascii="Arial" w:eastAsia="宋体" w:hAnsi="Arial" w:cs="Arial"/>
          <w:color w:val="666666"/>
          <w:kern w:val="0"/>
          <w:sz w:val="36"/>
          <w:szCs w:val="36"/>
        </w:rPr>
        <w:t>，我們念咒的時候可以結持；至於</w:t>
      </w:r>
      <w:r w:rsidRPr="00CA2704">
        <w:rPr>
          <w:rFonts w:ascii="Arial" w:eastAsia="宋体" w:hAnsi="Arial" w:cs="Arial"/>
          <w:b/>
          <w:bCs/>
          <w:color w:val="666666"/>
          <w:kern w:val="0"/>
          <w:sz w:val="36"/>
          <w:szCs w:val="36"/>
        </w:rPr>
        <w:t>准提菩薩的其他手印</w:t>
      </w:r>
      <w:r w:rsidRPr="00CA2704">
        <w:rPr>
          <w:rFonts w:ascii="Arial" w:eastAsia="宋体" w:hAnsi="Arial" w:cs="Arial"/>
          <w:color w:val="666666"/>
          <w:kern w:val="0"/>
          <w:sz w:val="36"/>
          <w:szCs w:val="36"/>
        </w:rPr>
        <w:t>，比如</w:t>
      </w:r>
      <w:r w:rsidRPr="00CA2704">
        <w:rPr>
          <w:rFonts w:ascii="Arial" w:eastAsia="宋体" w:hAnsi="Arial" w:cs="Arial"/>
          <w:color w:val="0000FF"/>
          <w:kern w:val="0"/>
          <w:sz w:val="36"/>
          <w:szCs w:val="36"/>
        </w:rPr>
        <w:t>息災、增益、懷愛、降伏、誅滅、鉤召</w:t>
      </w:r>
      <w:r w:rsidRPr="00CA2704">
        <w:rPr>
          <w:rFonts w:ascii="Arial" w:eastAsia="宋体" w:hAnsi="Arial" w:cs="Arial"/>
          <w:color w:val="666666"/>
          <w:kern w:val="0"/>
          <w:sz w:val="36"/>
          <w:szCs w:val="36"/>
        </w:rPr>
        <w:t>等等，這些就</w:t>
      </w:r>
      <w:r w:rsidRPr="00CA2704">
        <w:rPr>
          <w:rFonts w:ascii="Arial" w:eastAsia="宋体" w:hAnsi="Arial" w:cs="Arial"/>
          <w:b/>
          <w:bCs/>
          <w:color w:val="FF0000"/>
          <w:kern w:val="0"/>
          <w:sz w:val="36"/>
          <w:szCs w:val="36"/>
        </w:rPr>
        <w:t>不要亂結</w:t>
      </w:r>
      <w:r w:rsidRPr="00CA2704">
        <w:rPr>
          <w:rFonts w:ascii="Arial" w:eastAsia="宋体" w:hAnsi="Arial" w:cs="Arial"/>
          <w:color w:val="666666"/>
          <w:kern w:val="0"/>
          <w:sz w:val="36"/>
          <w:szCs w:val="36"/>
        </w:rPr>
        <w:t>。准提咒可以自學，不需要師父傳授，但</w:t>
      </w:r>
      <w:r w:rsidRPr="00CA2704">
        <w:rPr>
          <w:rFonts w:ascii="Arial" w:eastAsia="宋体" w:hAnsi="Arial" w:cs="Arial"/>
          <w:color w:val="FF0000"/>
          <w:kern w:val="0"/>
          <w:sz w:val="36"/>
          <w:szCs w:val="36"/>
        </w:rPr>
        <w:t>手印就不同，一定要師</w:t>
      </w:r>
      <w:r w:rsidRPr="00CA2704">
        <w:rPr>
          <w:rFonts w:ascii="Arial" w:eastAsia="宋体" w:hAnsi="Arial" w:cs="Arial"/>
          <w:color w:val="FF0000"/>
          <w:kern w:val="0"/>
          <w:sz w:val="36"/>
          <w:szCs w:val="36"/>
        </w:rPr>
        <w:lastRenderedPageBreak/>
        <w:t>父傳授</w:t>
      </w:r>
      <w:r w:rsidRPr="00CA2704">
        <w:rPr>
          <w:rFonts w:ascii="Arial" w:eastAsia="宋体" w:hAnsi="Arial" w:cs="Arial"/>
          <w:color w:val="666666"/>
          <w:kern w:val="0"/>
          <w:sz w:val="36"/>
          <w:szCs w:val="36"/>
        </w:rPr>
        <w:t>。為什麼手印要師父傳授呢？設若</w:t>
      </w:r>
      <w:r w:rsidRPr="00CA2704">
        <w:rPr>
          <w:rFonts w:ascii="Arial" w:eastAsia="宋体" w:hAnsi="Arial" w:cs="Arial"/>
          <w:b/>
          <w:bCs/>
          <w:color w:val="666666"/>
          <w:kern w:val="0"/>
          <w:sz w:val="36"/>
          <w:szCs w:val="36"/>
        </w:rPr>
        <w:t>依書亂學</w:t>
      </w:r>
      <w:r w:rsidRPr="00CA2704">
        <w:rPr>
          <w:rFonts w:ascii="Arial" w:eastAsia="宋体" w:hAnsi="Arial" w:cs="Arial"/>
          <w:color w:val="666666"/>
          <w:kern w:val="0"/>
          <w:sz w:val="36"/>
          <w:szCs w:val="36"/>
        </w:rPr>
        <w:t>，會直接</w:t>
      </w:r>
      <w:r w:rsidRPr="00CA2704">
        <w:rPr>
          <w:rFonts w:ascii="Arial" w:eastAsia="宋体" w:hAnsi="Arial" w:cs="Arial"/>
          <w:color w:val="0000FF"/>
          <w:kern w:val="0"/>
          <w:sz w:val="36"/>
          <w:szCs w:val="36"/>
        </w:rPr>
        <w:t>影響身中氣脈運作</w:t>
      </w:r>
      <w:r w:rsidRPr="00CA2704">
        <w:rPr>
          <w:rFonts w:ascii="Arial" w:eastAsia="宋体" w:hAnsi="Arial" w:cs="Arial"/>
          <w:color w:val="666666"/>
          <w:kern w:val="0"/>
          <w:sz w:val="36"/>
          <w:szCs w:val="36"/>
        </w:rPr>
        <w:t>，並且會導致很多</w:t>
      </w:r>
      <w:r w:rsidRPr="00CA2704">
        <w:rPr>
          <w:rFonts w:ascii="Arial" w:eastAsia="宋体" w:hAnsi="Arial" w:cs="Arial"/>
          <w:color w:val="0000FF"/>
          <w:kern w:val="0"/>
          <w:sz w:val="36"/>
          <w:szCs w:val="36"/>
        </w:rPr>
        <w:t>不如法的事情發生</w:t>
      </w:r>
      <w:r w:rsidRPr="00CA2704">
        <w:rPr>
          <w:rFonts w:ascii="Arial" w:eastAsia="宋体" w:hAnsi="Arial" w:cs="Arial"/>
          <w:color w:val="666666"/>
          <w:kern w:val="0"/>
          <w:sz w:val="36"/>
          <w:szCs w:val="36"/>
        </w:rPr>
        <w:t>。</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比方結持准提菩薩的根本手印，兩個食指就不要亂動，要附在中指第一節上面，為什麼呢？因為假如我們</w:t>
      </w:r>
      <w:r w:rsidRPr="00CA2704">
        <w:rPr>
          <w:rFonts w:ascii="Arial" w:eastAsia="宋体" w:hAnsi="Arial" w:cs="Arial"/>
          <w:color w:val="FF0000"/>
          <w:kern w:val="0"/>
          <w:sz w:val="36"/>
          <w:szCs w:val="36"/>
        </w:rPr>
        <w:t>念咒時食指一動</w:t>
      </w:r>
      <w:r w:rsidRPr="00CA2704">
        <w:rPr>
          <w:rFonts w:ascii="Arial" w:eastAsia="宋体" w:hAnsi="Arial" w:cs="Arial"/>
          <w:color w:val="666666"/>
          <w:kern w:val="0"/>
          <w:sz w:val="36"/>
          <w:szCs w:val="36"/>
        </w:rPr>
        <w:t>的時候，就會召請</w:t>
      </w:r>
      <w:r w:rsidRPr="00CA2704">
        <w:rPr>
          <w:rFonts w:ascii="Arial" w:eastAsia="宋体" w:hAnsi="Arial" w:cs="Arial"/>
          <w:b/>
          <w:bCs/>
          <w:color w:val="666666"/>
          <w:kern w:val="0"/>
          <w:sz w:val="36"/>
          <w:szCs w:val="36"/>
        </w:rPr>
        <w:t>四大天王降臨</w:t>
      </w:r>
      <w:r w:rsidRPr="00CA2704">
        <w:rPr>
          <w:rFonts w:ascii="Arial" w:eastAsia="宋体" w:hAnsi="Arial" w:cs="Arial"/>
          <w:color w:val="666666"/>
          <w:kern w:val="0"/>
          <w:sz w:val="36"/>
          <w:szCs w:val="36"/>
        </w:rPr>
        <w:t>，所以</w:t>
      </w:r>
      <w:r w:rsidRPr="00CA2704">
        <w:rPr>
          <w:rFonts w:ascii="Arial" w:eastAsia="宋体" w:hAnsi="Arial" w:cs="Arial"/>
          <w:color w:val="0000FF"/>
          <w:kern w:val="0"/>
          <w:sz w:val="36"/>
          <w:szCs w:val="36"/>
        </w:rPr>
        <w:t>手印一定要上師當面傳授</w:t>
      </w:r>
      <w:r w:rsidRPr="00CA2704">
        <w:rPr>
          <w:rFonts w:ascii="Arial" w:eastAsia="宋体" w:hAnsi="Arial" w:cs="Arial"/>
          <w:color w:val="666666"/>
          <w:kern w:val="0"/>
          <w:sz w:val="36"/>
          <w:szCs w:val="36"/>
        </w:rPr>
        <w:t>，因為手印也有口訣。所以一般來講，修准提咒，結准提</w:t>
      </w:r>
      <w:r w:rsidRPr="00CA2704">
        <w:rPr>
          <w:rFonts w:ascii="Arial" w:eastAsia="宋体" w:hAnsi="Arial" w:cs="Arial"/>
          <w:b/>
          <w:bCs/>
          <w:color w:val="0000FF"/>
          <w:kern w:val="0"/>
          <w:sz w:val="36"/>
          <w:szCs w:val="36"/>
        </w:rPr>
        <w:t>根本手印</w:t>
      </w:r>
      <w:r w:rsidRPr="00CA2704">
        <w:rPr>
          <w:rFonts w:ascii="Arial" w:eastAsia="宋体" w:hAnsi="Arial" w:cs="Arial"/>
          <w:color w:val="666666"/>
          <w:kern w:val="0"/>
          <w:sz w:val="36"/>
          <w:szCs w:val="36"/>
        </w:rPr>
        <w:t>就可以了。一個准提菩薩手印及真言的威力就很厲害，共通於</w:t>
      </w:r>
      <w:r w:rsidRPr="00CA2704">
        <w:rPr>
          <w:rFonts w:ascii="Arial" w:eastAsia="宋体" w:hAnsi="Arial" w:cs="Arial"/>
          <w:color w:val="0000FF"/>
          <w:kern w:val="0"/>
          <w:sz w:val="36"/>
          <w:szCs w:val="36"/>
        </w:rPr>
        <w:t>二十五部密咒</w:t>
      </w:r>
      <w:r w:rsidRPr="00CA2704">
        <w:rPr>
          <w:rFonts w:ascii="Arial" w:eastAsia="宋体" w:hAnsi="Arial" w:cs="Arial"/>
          <w:color w:val="666666"/>
          <w:kern w:val="0"/>
          <w:sz w:val="36"/>
          <w:szCs w:val="36"/>
        </w:rPr>
        <w:t>法。</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雖然准提咒可以自學，但我們修持准提法、念准提咒，還是不要只對著經書念，一定要</w:t>
      </w:r>
      <w:r w:rsidRPr="00CA2704">
        <w:rPr>
          <w:rFonts w:ascii="Arial" w:eastAsia="宋体" w:hAnsi="Arial" w:cs="Arial"/>
          <w:color w:val="FF0000"/>
          <w:kern w:val="0"/>
          <w:sz w:val="36"/>
          <w:szCs w:val="36"/>
        </w:rPr>
        <w:t>跟上師學是最為理想</w:t>
      </w:r>
      <w:r w:rsidRPr="00CA2704">
        <w:rPr>
          <w:rFonts w:ascii="Arial" w:eastAsia="宋体" w:hAnsi="Arial" w:cs="Arial"/>
          <w:color w:val="666666"/>
          <w:kern w:val="0"/>
          <w:sz w:val="36"/>
          <w:szCs w:val="36"/>
        </w:rPr>
        <w:t>，功德及加持力更大，偏差機會亦少。至於准提寶鏡一定要加持開光，不然會有其他空間的靈界附於鏡上。</w:t>
      </w:r>
    </w:p>
    <w:p w:rsidR="00CA2704" w:rsidRPr="00CA2704" w:rsidRDefault="00CA2704" w:rsidP="00CA2704">
      <w:pPr>
        <w:widowControl/>
        <w:spacing w:before="100" w:beforeAutospacing="1" w:after="100" w:afterAutospacing="1"/>
        <w:jc w:val="left"/>
        <w:rPr>
          <w:rFonts w:ascii="Arial" w:eastAsia="宋体" w:hAnsi="Arial" w:cs="Arial"/>
          <w:color w:val="666666"/>
          <w:kern w:val="0"/>
          <w:sz w:val="27"/>
          <w:szCs w:val="27"/>
        </w:rPr>
      </w:pPr>
      <w:r w:rsidRPr="00CA2704">
        <w:rPr>
          <w:rFonts w:ascii="Arial" w:eastAsia="宋体" w:hAnsi="Arial" w:cs="Arial"/>
          <w:color w:val="666666"/>
          <w:kern w:val="0"/>
          <w:sz w:val="36"/>
          <w:szCs w:val="36"/>
        </w:rPr>
        <w:t>准提菩薩的形象大多為三目十八臂，十八臂手持不同法器，各有功能；但是准提菩薩有很多化身，我們不必拘泥於三目十八臂的形象。准提菩薩同觀世音菩薩普門示現一樣，應以何身得度者，即現何身而為說法。我們一定要記住一個重點，</w:t>
      </w:r>
      <w:r w:rsidRPr="00CA2704">
        <w:rPr>
          <w:rFonts w:ascii="Arial" w:eastAsia="宋体" w:hAnsi="Arial" w:cs="Arial"/>
          <w:b/>
          <w:bCs/>
          <w:color w:val="0000FF"/>
          <w:kern w:val="0"/>
          <w:sz w:val="36"/>
          <w:szCs w:val="36"/>
        </w:rPr>
        <w:t>准提</w:t>
      </w:r>
      <w:r w:rsidRPr="00CA2704">
        <w:rPr>
          <w:rFonts w:ascii="Arial" w:eastAsia="宋体" w:hAnsi="Arial" w:cs="Arial"/>
          <w:color w:val="666666"/>
          <w:kern w:val="0"/>
          <w:sz w:val="36"/>
          <w:szCs w:val="36"/>
        </w:rPr>
        <w:t>就是</w:t>
      </w:r>
      <w:r w:rsidRPr="00CA2704">
        <w:rPr>
          <w:rFonts w:ascii="Arial" w:eastAsia="宋体" w:hAnsi="Arial" w:cs="Arial"/>
          <w:color w:val="FF0000"/>
          <w:kern w:val="0"/>
          <w:sz w:val="36"/>
          <w:szCs w:val="36"/>
        </w:rPr>
        <w:t>一切眾生本具清淨光明無染的覺性</w:t>
      </w:r>
      <w:r w:rsidRPr="00CA2704">
        <w:rPr>
          <w:rFonts w:ascii="Arial" w:eastAsia="宋体" w:hAnsi="Arial" w:cs="Arial"/>
          <w:color w:val="666666"/>
          <w:kern w:val="0"/>
          <w:sz w:val="36"/>
          <w:szCs w:val="36"/>
        </w:rPr>
        <w:t>，只有回復這種覺性，才是修學准提法的真正目的。</w:t>
      </w:r>
    </w:p>
    <w:p w:rsidR="001F6F46" w:rsidRPr="00CA2704" w:rsidRDefault="001F6F46"/>
    <w:sectPr w:rsidR="001F6F46" w:rsidRPr="00CA2704"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2704"/>
    <w:rsid w:val="00001845"/>
    <w:rsid w:val="00006E02"/>
    <w:rsid w:val="000072A6"/>
    <w:rsid w:val="00016C1B"/>
    <w:rsid w:val="000461CB"/>
    <w:rsid w:val="00053E3F"/>
    <w:rsid w:val="00055325"/>
    <w:rsid w:val="00056BAF"/>
    <w:rsid w:val="000665F6"/>
    <w:rsid w:val="00093A66"/>
    <w:rsid w:val="000959D9"/>
    <w:rsid w:val="000E4D90"/>
    <w:rsid w:val="000F629D"/>
    <w:rsid w:val="0012315D"/>
    <w:rsid w:val="0012464F"/>
    <w:rsid w:val="001628BC"/>
    <w:rsid w:val="00167744"/>
    <w:rsid w:val="00180939"/>
    <w:rsid w:val="001836B4"/>
    <w:rsid w:val="00184F4C"/>
    <w:rsid w:val="001B2C90"/>
    <w:rsid w:val="001B4EC1"/>
    <w:rsid w:val="001D5DD9"/>
    <w:rsid w:val="001F3823"/>
    <w:rsid w:val="001F6F46"/>
    <w:rsid w:val="00205BF9"/>
    <w:rsid w:val="002107C1"/>
    <w:rsid w:val="00213E46"/>
    <w:rsid w:val="00214859"/>
    <w:rsid w:val="00217DCA"/>
    <w:rsid w:val="00217FCA"/>
    <w:rsid w:val="002253FC"/>
    <w:rsid w:val="002306B8"/>
    <w:rsid w:val="00285A73"/>
    <w:rsid w:val="002B425F"/>
    <w:rsid w:val="002C3F1D"/>
    <w:rsid w:val="002C71F4"/>
    <w:rsid w:val="002D2F18"/>
    <w:rsid w:val="002D73E6"/>
    <w:rsid w:val="00304777"/>
    <w:rsid w:val="00316763"/>
    <w:rsid w:val="00321F92"/>
    <w:rsid w:val="0032755E"/>
    <w:rsid w:val="00330D07"/>
    <w:rsid w:val="003416AD"/>
    <w:rsid w:val="00341C19"/>
    <w:rsid w:val="00347ADA"/>
    <w:rsid w:val="00351389"/>
    <w:rsid w:val="00353EE2"/>
    <w:rsid w:val="003632E3"/>
    <w:rsid w:val="003775A3"/>
    <w:rsid w:val="003940B6"/>
    <w:rsid w:val="003B152C"/>
    <w:rsid w:val="003E0FDA"/>
    <w:rsid w:val="003F0633"/>
    <w:rsid w:val="00413E2E"/>
    <w:rsid w:val="00456571"/>
    <w:rsid w:val="00463132"/>
    <w:rsid w:val="004700CF"/>
    <w:rsid w:val="004729CB"/>
    <w:rsid w:val="00484817"/>
    <w:rsid w:val="00484DB6"/>
    <w:rsid w:val="004937BA"/>
    <w:rsid w:val="004A5981"/>
    <w:rsid w:val="004C247C"/>
    <w:rsid w:val="004C55B3"/>
    <w:rsid w:val="004D25AD"/>
    <w:rsid w:val="004E4A07"/>
    <w:rsid w:val="004F1EDC"/>
    <w:rsid w:val="004F6C68"/>
    <w:rsid w:val="00544F81"/>
    <w:rsid w:val="00554A0C"/>
    <w:rsid w:val="00560483"/>
    <w:rsid w:val="00565201"/>
    <w:rsid w:val="0058324A"/>
    <w:rsid w:val="00584174"/>
    <w:rsid w:val="00584298"/>
    <w:rsid w:val="0059265B"/>
    <w:rsid w:val="005A2341"/>
    <w:rsid w:val="005A498B"/>
    <w:rsid w:val="005B5216"/>
    <w:rsid w:val="005D1D09"/>
    <w:rsid w:val="005D62DD"/>
    <w:rsid w:val="005E0293"/>
    <w:rsid w:val="005E1849"/>
    <w:rsid w:val="005E4673"/>
    <w:rsid w:val="00620AC5"/>
    <w:rsid w:val="00620BB5"/>
    <w:rsid w:val="00644895"/>
    <w:rsid w:val="0065259A"/>
    <w:rsid w:val="00677387"/>
    <w:rsid w:val="00695E87"/>
    <w:rsid w:val="006B427A"/>
    <w:rsid w:val="006B7229"/>
    <w:rsid w:val="006C4F8A"/>
    <w:rsid w:val="006F16F5"/>
    <w:rsid w:val="00731779"/>
    <w:rsid w:val="00742FC8"/>
    <w:rsid w:val="0074523A"/>
    <w:rsid w:val="00753D45"/>
    <w:rsid w:val="00755C6F"/>
    <w:rsid w:val="007571A0"/>
    <w:rsid w:val="00765860"/>
    <w:rsid w:val="007750A6"/>
    <w:rsid w:val="00784777"/>
    <w:rsid w:val="00786045"/>
    <w:rsid w:val="0079461D"/>
    <w:rsid w:val="007A3BC7"/>
    <w:rsid w:val="007A7F9D"/>
    <w:rsid w:val="007D132B"/>
    <w:rsid w:val="007D68AE"/>
    <w:rsid w:val="007E5EE8"/>
    <w:rsid w:val="00815FB6"/>
    <w:rsid w:val="00872589"/>
    <w:rsid w:val="00882D4F"/>
    <w:rsid w:val="00895C1D"/>
    <w:rsid w:val="008E11DC"/>
    <w:rsid w:val="008E1D7A"/>
    <w:rsid w:val="00921662"/>
    <w:rsid w:val="00922158"/>
    <w:rsid w:val="00931C01"/>
    <w:rsid w:val="009566E6"/>
    <w:rsid w:val="00973730"/>
    <w:rsid w:val="009A08D1"/>
    <w:rsid w:val="009B6E4A"/>
    <w:rsid w:val="009C1374"/>
    <w:rsid w:val="009D31AE"/>
    <w:rsid w:val="00A06109"/>
    <w:rsid w:val="00A13C85"/>
    <w:rsid w:val="00A21818"/>
    <w:rsid w:val="00A44111"/>
    <w:rsid w:val="00A66B63"/>
    <w:rsid w:val="00A85F29"/>
    <w:rsid w:val="00A86854"/>
    <w:rsid w:val="00AA004C"/>
    <w:rsid w:val="00AA46AE"/>
    <w:rsid w:val="00AC4FD8"/>
    <w:rsid w:val="00AD4AED"/>
    <w:rsid w:val="00AE36C3"/>
    <w:rsid w:val="00B63484"/>
    <w:rsid w:val="00B6798E"/>
    <w:rsid w:val="00B978D9"/>
    <w:rsid w:val="00BB2776"/>
    <w:rsid w:val="00BB7360"/>
    <w:rsid w:val="00BE58C9"/>
    <w:rsid w:val="00BF15D3"/>
    <w:rsid w:val="00BF7C82"/>
    <w:rsid w:val="00C043EF"/>
    <w:rsid w:val="00C04D7C"/>
    <w:rsid w:val="00C26E1C"/>
    <w:rsid w:val="00C34F1A"/>
    <w:rsid w:val="00C60C03"/>
    <w:rsid w:val="00C81576"/>
    <w:rsid w:val="00C97EC4"/>
    <w:rsid w:val="00CA2704"/>
    <w:rsid w:val="00CA4113"/>
    <w:rsid w:val="00CA66CF"/>
    <w:rsid w:val="00CC77B6"/>
    <w:rsid w:val="00CD4B5F"/>
    <w:rsid w:val="00CE099D"/>
    <w:rsid w:val="00CF1210"/>
    <w:rsid w:val="00CF49C7"/>
    <w:rsid w:val="00D05C72"/>
    <w:rsid w:val="00D345A3"/>
    <w:rsid w:val="00D46719"/>
    <w:rsid w:val="00D473F6"/>
    <w:rsid w:val="00D5316C"/>
    <w:rsid w:val="00D56C9A"/>
    <w:rsid w:val="00D74326"/>
    <w:rsid w:val="00D92AD8"/>
    <w:rsid w:val="00D95719"/>
    <w:rsid w:val="00DB243D"/>
    <w:rsid w:val="00DC2564"/>
    <w:rsid w:val="00DE0CF9"/>
    <w:rsid w:val="00E04240"/>
    <w:rsid w:val="00E12D69"/>
    <w:rsid w:val="00E21EB7"/>
    <w:rsid w:val="00E229DB"/>
    <w:rsid w:val="00E33306"/>
    <w:rsid w:val="00E40122"/>
    <w:rsid w:val="00E437DD"/>
    <w:rsid w:val="00E45328"/>
    <w:rsid w:val="00E50DDF"/>
    <w:rsid w:val="00E63C66"/>
    <w:rsid w:val="00E6572E"/>
    <w:rsid w:val="00E85A4F"/>
    <w:rsid w:val="00EC0CC5"/>
    <w:rsid w:val="00EC532E"/>
    <w:rsid w:val="00ED3306"/>
    <w:rsid w:val="00EF3004"/>
    <w:rsid w:val="00F30A8D"/>
    <w:rsid w:val="00F46604"/>
    <w:rsid w:val="00F6527D"/>
    <w:rsid w:val="00F700DC"/>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paragraph" w:styleId="1">
    <w:name w:val="heading 1"/>
    <w:basedOn w:val="a"/>
    <w:link w:val="1Char"/>
    <w:uiPriority w:val="9"/>
    <w:qFormat/>
    <w:rsid w:val="00CA2704"/>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A2704"/>
    <w:rPr>
      <w:rFonts w:ascii="宋体" w:eastAsia="宋体" w:hAnsi="宋体" w:cs="宋体"/>
      <w:kern w:val="36"/>
      <w:sz w:val="24"/>
      <w:szCs w:val="24"/>
    </w:rPr>
  </w:style>
</w:styles>
</file>

<file path=word/webSettings.xml><?xml version="1.0" encoding="utf-8"?>
<w:webSettings xmlns:r="http://schemas.openxmlformats.org/officeDocument/2006/relationships" xmlns:w="http://schemas.openxmlformats.org/wordprocessingml/2006/main">
  <w:divs>
    <w:div w:id="1338577514">
      <w:bodyDiv w:val="1"/>
      <w:marLeft w:val="0"/>
      <w:marRight w:val="0"/>
      <w:marTop w:val="0"/>
      <w:marBottom w:val="0"/>
      <w:divBdr>
        <w:top w:val="none" w:sz="0" w:space="0" w:color="auto"/>
        <w:left w:val="none" w:sz="0" w:space="0" w:color="auto"/>
        <w:bottom w:val="none" w:sz="0" w:space="0" w:color="auto"/>
        <w:right w:val="none" w:sz="0" w:space="0" w:color="auto"/>
      </w:divBdr>
      <w:divsChild>
        <w:div w:id="1048915927">
          <w:marLeft w:val="0"/>
          <w:marRight w:val="0"/>
          <w:marTop w:val="100"/>
          <w:marBottom w:val="100"/>
          <w:divBdr>
            <w:top w:val="none" w:sz="0" w:space="0" w:color="auto"/>
            <w:left w:val="none" w:sz="0" w:space="0" w:color="auto"/>
            <w:bottom w:val="none" w:sz="0" w:space="0" w:color="auto"/>
            <w:right w:val="none" w:sz="0" w:space="0" w:color="auto"/>
          </w:divBdr>
          <w:divsChild>
            <w:div w:id="1151139858">
              <w:marLeft w:val="0"/>
              <w:marRight w:val="0"/>
              <w:marTop w:val="0"/>
              <w:marBottom w:val="0"/>
              <w:divBdr>
                <w:top w:val="none" w:sz="0" w:space="0" w:color="auto"/>
                <w:left w:val="none" w:sz="0" w:space="0" w:color="auto"/>
                <w:bottom w:val="none" w:sz="0" w:space="0" w:color="auto"/>
                <w:right w:val="none" w:sz="0" w:space="0" w:color="auto"/>
              </w:divBdr>
              <w:divsChild>
                <w:div w:id="617414681">
                  <w:marLeft w:val="-6448"/>
                  <w:marRight w:val="0"/>
                  <w:marTop w:val="0"/>
                  <w:marBottom w:val="0"/>
                  <w:divBdr>
                    <w:top w:val="none" w:sz="0" w:space="0" w:color="auto"/>
                    <w:left w:val="none" w:sz="0" w:space="0" w:color="auto"/>
                    <w:bottom w:val="none" w:sz="0" w:space="0" w:color="auto"/>
                    <w:right w:val="none" w:sz="0" w:space="0" w:color="auto"/>
                  </w:divBdr>
                  <w:divsChild>
                    <w:div w:id="1063528919">
                      <w:marLeft w:val="1719"/>
                      <w:marRight w:val="0"/>
                      <w:marTop w:val="0"/>
                      <w:marBottom w:val="0"/>
                      <w:divBdr>
                        <w:top w:val="none" w:sz="0" w:space="0" w:color="auto"/>
                        <w:left w:val="none" w:sz="0" w:space="0" w:color="auto"/>
                        <w:bottom w:val="none" w:sz="0" w:space="0" w:color="auto"/>
                        <w:right w:val="none" w:sz="0" w:space="0" w:color="auto"/>
                      </w:divBdr>
                      <w:divsChild>
                        <w:div w:id="1518501101">
                          <w:marLeft w:val="0"/>
                          <w:marRight w:val="0"/>
                          <w:marTop w:val="0"/>
                          <w:marBottom w:val="0"/>
                          <w:divBdr>
                            <w:top w:val="none" w:sz="0" w:space="0" w:color="auto"/>
                            <w:left w:val="none" w:sz="0" w:space="0" w:color="auto"/>
                            <w:bottom w:val="none" w:sz="0" w:space="0" w:color="auto"/>
                            <w:right w:val="none" w:sz="0" w:space="0" w:color="auto"/>
                          </w:divBdr>
                          <w:divsChild>
                            <w:div w:id="1590196515">
                              <w:marLeft w:val="107"/>
                              <w:marRight w:val="0"/>
                              <w:marTop w:val="0"/>
                              <w:marBottom w:val="0"/>
                              <w:divBdr>
                                <w:top w:val="none" w:sz="0" w:space="0" w:color="auto"/>
                                <w:left w:val="none" w:sz="0" w:space="0" w:color="auto"/>
                                <w:bottom w:val="none" w:sz="0" w:space="0" w:color="auto"/>
                                <w:right w:val="none" w:sz="0" w:space="0" w:color="auto"/>
                              </w:divBdr>
                              <w:divsChild>
                                <w:div w:id="938173416">
                                  <w:marLeft w:val="0"/>
                                  <w:marRight w:val="0"/>
                                  <w:marTop w:val="0"/>
                                  <w:marBottom w:val="107"/>
                                  <w:divBdr>
                                    <w:top w:val="none" w:sz="0" w:space="0" w:color="auto"/>
                                    <w:left w:val="none" w:sz="0" w:space="0" w:color="auto"/>
                                    <w:bottom w:val="none" w:sz="0" w:space="0" w:color="auto"/>
                                    <w:right w:val="none" w:sz="0" w:space="0" w:color="auto"/>
                                  </w:divBdr>
                                  <w:divsChild>
                                    <w:div w:id="957682257">
                                      <w:marLeft w:val="0"/>
                                      <w:marRight w:val="0"/>
                                      <w:marTop w:val="0"/>
                                      <w:marBottom w:val="0"/>
                                      <w:divBdr>
                                        <w:top w:val="none" w:sz="0" w:space="0" w:color="auto"/>
                                        <w:left w:val="none" w:sz="0" w:space="0" w:color="auto"/>
                                        <w:bottom w:val="none" w:sz="0" w:space="0" w:color="auto"/>
                                        <w:right w:val="none" w:sz="0" w:space="0" w:color="auto"/>
                                      </w:divBdr>
                                      <w:divsChild>
                                        <w:div w:id="942765906">
                                          <w:marLeft w:val="0"/>
                                          <w:marRight w:val="0"/>
                                          <w:marTop w:val="0"/>
                                          <w:marBottom w:val="0"/>
                                          <w:divBdr>
                                            <w:top w:val="none" w:sz="0" w:space="0" w:color="auto"/>
                                            <w:left w:val="none" w:sz="0" w:space="0" w:color="auto"/>
                                            <w:bottom w:val="none" w:sz="0" w:space="0" w:color="auto"/>
                                            <w:right w:val="none" w:sz="0" w:space="0" w:color="auto"/>
                                          </w:divBdr>
                                          <w:divsChild>
                                            <w:div w:id="789476335">
                                              <w:marLeft w:val="0"/>
                                              <w:marRight w:val="0"/>
                                              <w:marTop w:val="0"/>
                                              <w:marBottom w:val="0"/>
                                              <w:divBdr>
                                                <w:top w:val="none" w:sz="0" w:space="0" w:color="auto"/>
                                                <w:left w:val="none" w:sz="0" w:space="0" w:color="auto"/>
                                                <w:bottom w:val="none" w:sz="0" w:space="0" w:color="auto"/>
                                                <w:right w:val="none" w:sz="0" w:space="0" w:color="auto"/>
                                              </w:divBdr>
                                              <w:divsChild>
                                                <w:div w:id="1025012422">
                                                  <w:marLeft w:val="0"/>
                                                  <w:marRight w:val="0"/>
                                                  <w:marTop w:val="0"/>
                                                  <w:marBottom w:val="0"/>
                                                  <w:divBdr>
                                                    <w:top w:val="none" w:sz="0" w:space="0" w:color="auto"/>
                                                    <w:left w:val="none" w:sz="0" w:space="0" w:color="auto"/>
                                                    <w:bottom w:val="none" w:sz="0" w:space="0" w:color="auto"/>
                                                    <w:right w:val="none" w:sz="0" w:space="0" w:color="auto"/>
                                                  </w:divBdr>
                                                  <w:divsChild>
                                                    <w:div w:id="1666518167">
                                                      <w:marLeft w:val="0"/>
                                                      <w:marRight w:val="0"/>
                                                      <w:marTop w:val="0"/>
                                                      <w:marBottom w:val="0"/>
                                                      <w:divBdr>
                                                        <w:top w:val="none" w:sz="0" w:space="0" w:color="auto"/>
                                                        <w:left w:val="none" w:sz="0" w:space="0" w:color="auto"/>
                                                        <w:bottom w:val="none" w:sz="0" w:space="0" w:color="auto"/>
                                                        <w:right w:val="none" w:sz="0" w:space="0" w:color="auto"/>
                                                      </w:divBdr>
                                                      <w:divsChild>
                                                        <w:div w:id="919948262">
                                                          <w:marLeft w:val="0"/>
                                                          <w:marRight w:val="0"/>
                                                          <w:marTop w:val="0"/>
                                                          <w:marBottom w:val="0"/>
                                                          <w:divBdr>
                                                            <w:top w:val="none" w:sz="0" w:space="0" w:color="auto"/>
                                                            <w:left w:val="none" w:sz="0" w:space="0" w:color="auto"/>
                                                            <w:bottom w:val="none" w:sz="0" w:space="0" w:color="auto"/>
                                                            <w:right w:val="none" w:sz="0" w:space="0" w:color="auto"/>
                                                          </w:divBdr>
                                                        </w:div>
                                                        <w:div w:id="862788466">
                                                          <w:marLeft w:val="75"/>
                                                          <w:marRight w:val="0"/>
                                                          <w:marTop w:val="54"/>
                                                          <w:marBottom w:val="0"/>
                                                          <w:divBdr>
                                                            <w:top w:val="none" w:sz="0" w:space="0" w:color="auto"/>
                                                            <w:left w:val="none" w:sz="0" w:space="0" w:color="auto"/>
                                                            <w:bottom w:val="none" w:sz="0" w:space="0" w:color="auto"/>
                                                            <w:right w:val="none" w:sz="0" w:space="0" w:color="auto"/>
                                                          </w:divBdr>
                                                          <w:divsChild>
                                                            <w:div w:id="157380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hk.rd.yahoo.com/blog/mod/art_title/*http:/hk.myblog.yahoo.com/mahabodhicitta/article?mid=66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270</Words>
  <Characters>1541</Characters>
  <Application>Microsoft Office Word</Application>
  <DocSecurity>0</DocSecurity>
  <Lines>12</Lines>
  <Paragraphs>3</Paragraphs>
  <ScaleCrop>false</ScaleCrop>
  <Company>国基电</Company>
  <LinksUpToDate>false</LinksUpToDate>
  <CharactersWithSpaces>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2009-04-18T08:25:00Z</dcterms:created>
  <dcterms:modified xsi:type="dcterms:W3CDTF">2009-04-18T08:27:00Z</dcterms:modified>
</cp:coreProperties>
</file>