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82D" w:rsidRPr="00B9782D" w:rsidRDefault="00B9782D" w:rsidP="00B9782D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B9782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B9782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"http://hk.rd.yahoo.com/blog/mod/art_title/*http:/hk.myblog.yahoo.com/mahabodhicitta/article?mid=3097" \t "_parent" </w:instrText>
      </w:r>
      <w:r w:rsidRPr="00B9782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B9782D">
        <w:rPr>
          <w:rFonts w:ascii="Arial" w:eastAsia="宋体" w:hAnsi="Arial" w:cs="Arial"/>
          <w:color w:val="747147"/>
          <w:kern w:val="36"/>
          <w:sz w:val="32"/>
          <w:szCs w:val="32"/>
        </w:rPr>
        <w:t>火宅安</w:t>
      </w:r>
      <w:proofErr w:type="gramEnd"/>
      <w:r w:rsidRPr="00B9782D">
        <w:rPr>
          <w:rFonts w:ascii="Arial" w:eastAsia="宋体" w:hAnsi="Arial" w:cs="Arial"/>
          <w:color w:val="747147"/>
          <w:kern w:val="36"/>
          <w:sz w:val="32"/>
          <w:szCs w:val="32"/>
        </w:rPr>
        <w:t>禪</w:t>
      </w:r>
      <w:r w:rsidRPr="00B9782D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proofErr w:type="gramStart"/>
      <w:r w:rsidRPr="00B9782D">
        <w:rPr>
          <w:rFonts w:ascii="Arial" w:eastAsia="宋体" w:hAnsi="Arial" w:cs="Arial"/>
          <w:color w:val="747147"/>
          <w:kern w:val="36"/>
          <w:sz w:val="32"/>
          <w:szCs w:val="32"/>
        </w:rPr>
        <w:t>一</w:t>
      </w:r>
      <w:proofErr w:type="gramEnd"/>
      <w:r w:rsidRPr="00B9782D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B9782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生活，其實是自我實現的過程。生活是直接的，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單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純的，而無須間雜一些生活以外的東西，因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這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樣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，生活才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落實。也就是說，當我們如果不理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名利，不理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地位、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權勢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，不間雜其他文飾性的“防衛機制”的時候，我們就能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感受到自在的喜悅。譬如，當你閑坐休息時，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對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著“秋山入簾翠滴滴”的景致時候，你正在休息，其實你已經投入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人與自然融合的喜悅中。這時候，你是真正在生活，而且生活得很踏實。但是相反，如果你泛起“睹物思情”的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牽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腸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掛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肚的思想，這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樣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你不是在投入生活的清妙和實在裏，而是生活在妄念之中，而無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法真正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得到生活所引發的喜悅和生活中清新的感受。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精神生活跟物質生活是不同的。因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在精神生活中，只要你加深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點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點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失去另外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點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點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；如果你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執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著更多，反而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全盤落空。正如老子所說“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道日損”，這句話，就是最貼切的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啟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示。由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現代人追求的是物質，是名利，操縱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權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利的心機，隨之而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的是自大和自傲，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單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純的生活就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被無盡的競爭和追求所取代。而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佔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有和防衛性的不安就盤踞在我們心頭，而衍</w:t>
      </w: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生出緊張和貪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婪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，它表現出窮困的精神現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象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。但窮困更加促使我們自己再度投入無休止的競爭和追求之中。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現代人根深蒂固的行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特質，就是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對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外追求。你說是不是？認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價值在外而不在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於內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，所以就養成豪奪的習性，終日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了取得和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佔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有，但遺忘了生活本身才是目的。六祖惠能的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偈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語說過：“離道別覓道，終身不見道；波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波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度一生，到頭還自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懊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。”由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我們不是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了生活而生活，而是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了自己的妄念而奔波，所以我們得不到真正生活的情趣。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工作當作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種負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擔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，而不是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工作視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種實現；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人際關系當作一種把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戲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，而不覺得人際關系是友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、親切的情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懷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，那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麽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生活就變成勉強的活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動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是就形成苦不堪言的負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擔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現代人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了物欲和財富，已經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生活當作是過程而不是目的，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本末倒置了，所以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導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致了許多精神的癥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。這些癥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就包括失眠、緊張、焦慮、神經衰弱、空虛和怠倦。我們可以說現代人已經失去了生活的意義，成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了物欲的奴隸。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記得唐朝趙州禪師，教人“以平常心是道”。但恰恰相反，現代人就偏偏頭上安頭，在平常的生活之中加上許多妄想，以致寢食難安，得不到自在。在無盡尼《詠梅詩》之中，（這首詩很好，很能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夠啟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發我們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對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生活的態度。）她說：“終日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尋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春不見春，芒鞋踏破嶺頭雲。歸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偶過梅花下，春在枝頭已十分。”我們脫離生活的本真，到處去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尋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找好的生活，就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好似你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自己在春光明媚的景物之中，但是很愚昧地向外去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尋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找春的妙悅，結果就把自己弄得精疲力竭，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喪失生活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的情趣。這時候，如果你能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駐足停留地看一看，欣賞一下自己周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圍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的風物，就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領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悟到像寒山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子所說的“蜂蝶自雲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樂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，禽鳥更可憐”的自在喜悅。這時候，就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真正體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到人生的快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樂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，它已經十分綻放在生活的枝頭上面。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現代人的心病是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擔心其他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人不瞭解自己。這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樣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想就好似孔子所說的“不患人之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不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己知”，恰恰背道而馳，結果總是虛張聲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勢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，文飾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偽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裝。原本追求喜悅的生活，現在被一波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波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的作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，令其抑制到潛意識裏面，成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緊張和焦慮的情結。所以我說，不是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生活而生活，是現代人的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種通病。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在工業社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裏，每一個人都是組織的人，他必須是組織的一部分。無論你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屬於一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個公司，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個機關，或者是一個大工廠的成員；無論是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勞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心，還是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勞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力，是藍領或者是白領，你必須接受一份工作的責任。正如前面所說，這份工作是隸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屬於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整個制度，是你在接受這</w:t>
      </w: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份工作之前，已經被安排好，要你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執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行或者承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擔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，你有責任和義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務將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它做好。但是，似乎很少可能有機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會擁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有主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動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的決定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權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，除非你是老闆或者高級主管。有時甚至是高級主管或者老闆也無能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力去做一個自主性的決定。畢竟在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個制度化的社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裏，你必須考慮到人與人之間彼此的關系。這點是必然的。但是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當然你必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須要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遵從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系統化工作的分派，才能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使生產效率得以提高。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工商社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是一種新的生活制度，是中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國幾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千年以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所面臨的新經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濟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的生活方式，其實這已是事實，已經擺在我們面前，我們無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從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選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擇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和逃避。無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疑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，這個制度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帶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給我們許多新的建設和福祉。但這種生活方式卻有一個強烈的副作用。什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麽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副作用呢？就是失去追求、獨立自主的希望。它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對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個人長久以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的抑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壓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造成個人精神生活的不安和焦慮，引發了倦怠感和空虛感。這就是許多人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尋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找刺激，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尋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找麻醉和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尋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找逃避的原因。這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點很重要。失去主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動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性的精神生活，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使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個人變得冷漠。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工作當作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種負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擔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，結果這份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勉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強和倦怠，使人失去生活的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樂趣和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愉快。我們必須要註意，當社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成員普遍失去生活主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動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性的時候，他們的反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應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就是空虛、焦慮、緊張，必然使得個人要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尋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求發泄。這種發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泄或者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出路，是具有共同性和普遍性，</w:t>
      </w: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就形成了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種社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風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氣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。奢靡，是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了補償心中的寂寞；色情，是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了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尋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找刺激和狂歡；大吃大喝，是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了忘記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時間的困頓。日子久了，就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形成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種特有的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態，所以性格就很難扭轉改正，除非在我們心理生活之中有一個新的轉機。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我們必須要特別留意，現有的社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制度之下，精神生活發生困擾的人已有增加的趨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勢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。這是一個很普遍的現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象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。許多人悲觀，失去了活力和朝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氣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，明顯的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特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徵就是：雖然我有工作，但我不喜歡。不過，這些困境，其實是自己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執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著才產生的。正如黃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檗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禪師所說：“凡夫取境，道人取心。”精神生活失去自主性的人，就容易被周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圍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環境引誘，這就是凡夫。現代人由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極力想要逃避忙碌和不能自主的生活方式，就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會尋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求物質的享受和麻醉，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從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而引發許多精神的癥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。但是相反，如果我們能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任運優悠之道，主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動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去發現一些生活的情趣和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意義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，我們就能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夠將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消極轉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積極，化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煩惱為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喜悅。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個人如果失去自主性，就像枯木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一樣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，在消極和萬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念俱灰的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心情之下，就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變成佛教所說的“無記空”，變成行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屍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走肉。這種消極的心態，使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個人不能振作，物欲和麻醉就在這種情況之下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乘虛而入。許多青年人去吸毒，出入不良的色情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場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所，這正是現在青年人的心理苦難。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在精神生活上，現代人普遍以“自由”作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價值判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斷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標準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。如前面所說，“自由”已被現代人曲解成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“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所欲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”。但日子久了，我們就失去了自製的能力。我們不但成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了物欲的奴隸，而且變得不能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自制。在物質化的生活之中，“我”與“境”，主客已易位了。本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來應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該是境隨人轉的，現在是人由境變了，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是就失去了自製和做主的能力。許多人的精神生活似乎在蛻化，他們失去毅力，失去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“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任重道遠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“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的耐力，失去“人能弘道”的本性，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是心理就變得脆弱，不能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作持平的判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斷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。只要周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圍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的人怎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麽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說，自己就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跟著怎麽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說，情不自禁，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窩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蜂地跟著去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做。人家買股票，自己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對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股票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點都不認識，也跟著去買股票；人家的孩子送去讀音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樂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特別班，不管自己的孩子是否有音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樂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的才能（天賦），也盲目地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孩子也送去。在社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上，現在存在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種風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氣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：只要“我能夠”三個字，就一定要去做。只要其他人說好，自己就想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擁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有，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對於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庸俗社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價值有了無可抗拒的接納性。有這種接納性，很多商品的廣告，其實就是抓住這個弱點，而達到推銷的目的。譬如化妝品、流行的裝飾品、進補的藥物，都是在無可抗力之下推銷給消費者。而消費者經常在不知高價之下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產品買入，但是到頭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有時在金錢、經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濟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上而苦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惱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萬分。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自制，其實是表示自己有效地節制欲望和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享樂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個縱欲的人，無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疑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是貪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婪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的，是永遠不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知足的，所以長期處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窮困，他註定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被饑餓折磨。現代人的心態，隨時都苦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惱於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這些貪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婪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和窮困之中。因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人在滿足欲望的過程中，其實都處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“嗷嗷待哺”的情緒反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應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之中。不能自製，也表現在力不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從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心的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掙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紮和矛盾之上。有些青少年在知性的教誨之下，何嘗不曾興起勤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勞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和努力的念頭。但是在下定決心之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，只是用功了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兩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日就開始怠倦。三分鐘的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熱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度，讓青年人學業無成，學藝不精，最終一事無成而流浪街頭。這是一個原因。心理學家時常說起這些人是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階段性心理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發展的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暫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時現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象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。但是，其實在這發展過程之中，不能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振奮起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，不能學習，自我約束，沒有格律維持向上成長，很快就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走入消極心態，步入心智發展過程中的陷阱，就很難翻身了。我想，沒有人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開始就自願養成吸毒的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惡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習，其實只是好奇、嘗試和在朋友的慫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恿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之下而造成無以自拔的慘劇。當然沒人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會一廂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情願地去好勇鬥狠，但是在失去自製能力之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，才放縱暴力的本能，反叛一切。再說，許多販毒和吸毒的人未嘗沒有回頭的意念，只是一旦失去了自製能力，這意念只是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一場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美麗的妄想。許多心理學家認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小孩失去了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，才開始誤入歧途，走入魔窟，無以自拔。但是，如果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個人長大變成青年甚至成年，他自己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應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擔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起責任，必須自己努力向上，而不能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只是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責任推給父母或社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。這個觀念是重要的，是人生哲學，是精神成長的真理。因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當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個人不能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自製的時候，外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的境界就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會將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“自性”緊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緊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綁住，而我們就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失去自由，失去正義和智慧。而由這個言論自由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說，現代人由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失去自製，所以就喜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一味批評其他人，但是忽略了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嚴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以律己，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挑剔別人當作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種自由。事實上，這是一種低級趣味罷了。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現代社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共同病癥，就是在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不能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自製。不能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自製，是自由民主社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之中很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嚴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重的敗行，是放棄生活戒律的結果。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世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尊說過：“當尊重珍敬波羅提木叉（波羅提木叉就是戒律），如暗遇明，貧人得寶，當知此是爾等大師。”這是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世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尊所說的話。戒律，也就是心理學所說的生活格律。有格律的生活，使得人振奮自強，如盲人見到光明，窮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困享受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至寶。因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格律是生活的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導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師，所以很重要。相反，如果生活用品放縱無度，就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毒害無窮。現代人其實正是受這種精神上的毒害。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就現代的經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濟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生活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說，我們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應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當有自製的美德，才能避免無謂的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難。比如說，我們拼命地發展經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濟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</w:t>
      </w: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盡其可能大量生產，或者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了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時的利益，但是，就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影響環境的生態。我們必須要認清，生活是人與自然的結合。事實上，人不能創造什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麽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，只不過是投入自然，發現在自然之中可以運用維生的少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數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材料而已。但是，如果我們在“人定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勝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天”的自傲之下，不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斷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地揮霍無度，浪費資源，製造環境汙染，不久的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，我們就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面臨著無以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生的難題。這就是有因有果的道理。有節制地使用資源，珍惜大自然所給予我們的一切，避免破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壞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和汙染，這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樣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，我們現在所居住的地方，何嘗不是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凈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土。如果我們能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以慈悲心去看待與我們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齊生活在這個大自然裏面的萬事萬物，而享受生態平衡所賜予的正常生活，這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樣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就是平直心。在這方面，我們做得確實很少。在過去日子裏，我把生活建立在自製之上，所以就節儉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樸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實。但現在卻強調消費刺激生產，強調大量生產去發展經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濟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，自以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做得很好，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娛樂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得如癡如醉。但事實上，我們是否真正快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樂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？答案其實很明顯的，因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我們既然已經快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樂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，就不需要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尋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求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娛樂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人的精神生活能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維持健康和活潑，而不是由滿足物欲和感性享受得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的。精神生活能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喜悅自在，是因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做自己的主人，能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自製，能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在宇宙之間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贊化育，能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發現活下去的意義。但是大部分人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對於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這方面似乎毫無所知。在無窮的競爭和價值分歧的社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裏面，另一種精神生活的偏態，就是失去“自我肯定”的能力。由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個人太重視自己虛有其表的“我”，也就是佛教所說的“我執”。太重視其他人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對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自己的看法，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是“我相”就成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生活中最重要的“價值”，擾亂了我們心靈的平靜。由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太怕“自己”下不了臺，想維護自己的尊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嚴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，結果造成不能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“自我肯定”，不敢誠實說一句“是”還是“不是”，否定了我們本性之中的美德。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不能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自我肯定，有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幾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種特質。首先是不能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自覺，不能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醒悟到自己的本質，連自己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應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該做些什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麽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，連自己的興趣、能力和環境因緣等都不清楚。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個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對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自己無所認識的人，一定是迷惘的，是沒有方向的。在分工精細的社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裏，強調的是因材適所，才適合發揮自己的特長。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對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自己毫無所知的人在謀生適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應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上自然發生困難，而目前青年最大困擾之一，就是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對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自己毫無所知。其次呢，講到每個人都有自己的缺點，也有自己的優點。無論是好是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壞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，是不是無可改變的呢，或者是無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從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補救的呢，首先去接受它。這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樣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，就不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產生虛幻，才能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工作，勇敢生活。佛經上說過：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大死一番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，再活現成。無非是叫人首先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虛幻洗去，接受自己；根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據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自己的本質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生活。人與人之間是不能</w:t>
      </w: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比較的。比較的結果，都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造成迷失，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會帶來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一些擾亂自己的困惑。生活的本質，就是“你之所以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你是好的，我之所以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我也是好的”。這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樣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的觀念，就是平等性智。目前，我們的社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秩序很講究平等，但是，在精神生活之上就往往否定自己，羨慕別人，缺乏平等的自信。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個否定自我的人，是很難有健康的精神生活的。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每一個人都有自己的根性因緣。在迷的時候，就必須“師度”，請老師指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導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；在悟的時候，因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警覺了，有所發現，就要“自度”，自己去實現圓滿的人生。但是有時，有許多青年人正面臨著否定自己的危機。他們否定了自己的能力與所處的環境，一味羨慕別人的成功與榮華，結果就在精神生活發生“短路”的現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象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。一味想發財，眼高手低，心理生活充滿矛盾，這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樣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就很容易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導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致“癡線”，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導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致神經衰弱的。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與自我肯定關系密切的是價值取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捨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的問題。人的精神存在，是價值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抉擇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和實現的理念世界。如追求某種信仰、信念或者目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標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，這是很自然的，因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這是生活本質的部分。信仰如果不是建立在醒覺之上，就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走向迷信，變成精神生活的墮落。宗教與藝術，同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樣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都是人類超感經驗的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源。它們與精神生活，息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息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相關。</w:t>
      </w: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但是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對於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宗教的信仰，必須建立在純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真和正信之上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。宗教能給我們生命完整的軌跡，因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在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虔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誠之中品到喜悅的信念，在超感的經驗之中意識到宇宙萬物的根源。但是有許多人卻在信仰上發生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嚴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重意識性的扭曲，演變成無能祈求和依賴。這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樣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的反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應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會傷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害個人生活的自主性，同時在知性上發生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嚴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重的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萎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縮。當你看到許多人聚集神廟裏面祈求神顯靈的時候，他們心中也許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覺得“很可笑”。但由心理角度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看，這是一種知性的退化，有礙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心理健康和積極思想的發展，當然也就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喪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失自我肯定的能力。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自我肯定，是追求真理，免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產生妄念的唯一之道。人如果能真正肯定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內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在的自己，就能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做到神贊（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懷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海）禪師所說的“靈光獨耀，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迥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脫根塵，體露真常，不拘文字”。這裏所說的“文字”，並非指狹義的文字語言，而是包括一切文飾、不自在的種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種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。這就是說，當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個人能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清清楚楚地說自己真心話，做真心事，肯定自己本真的時候，在這個時候才能“體露真常，靈光獨耀”。但是現代人最缺乏的似乎是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對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自己的真誠，以致連自己都想騙。這不是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種精神癥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狀嗎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？心理學家發現，當人的左腦活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動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特別頻繁，而右腦漸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漸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遲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滯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的時候，人就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失去統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整合的生活，他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屬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靈的生活就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慢慢變得蒼白，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導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致空虛、縱欲、</w:t>
      </w: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操縱和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佔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有，而且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嚴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重影響了健康。但是相反，如果只是使用自己的右腦，一味去追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尋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生命的空間，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嚮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往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內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在的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屬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靈生活，就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疏忽科學所賴以持續發展的分析、邏輯和推理能力，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造成生活上的困局的。但是現代人由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太重視邏輯思考和分析的訓練，缺乏非理性和統覺的陶冶，我們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幾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乎不重視靈性、藝術和直覺的創造性陶冶，以致生活就變得浮躁和不安。因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左腦如果用得太過，右腦變成廢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墟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是承載人類靈魂的寶塔開始傾斜，精神生活就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陷入失衡的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態。人與人之間那種不計較利害的相容已經很少存在，“無所住而生其心”的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灑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脫，更加遠離我們的生活，使我們徒有昌明的科技，而不能真正提升我們生活的品質。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禪，是引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導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我們走向自由，讓我們本性和活力釋放出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，在生活裏面流露出自然平直的純真而直截了當去生活，而免被妄念和外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的力量（即是境界）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牽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住我們走。生活，其實本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就是現成的。只需要當下投入，無須多餘的“作為”。只要我們平直，而心行一致，不需要使用“心理防衛機制”。在真我和待人處事之間，如果加上芥蒂，就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造成假相，亂假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真，而生活在虛幻裏面。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禪，使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個人不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墮入心病，因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心病是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源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分辨、成見、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揀擇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、操縱等作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。“作為”這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兩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個字，就好大學問。它使得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個人的心理生活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畫地自限，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心中的真性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扭曲，只令自己墮入無明而產生偏見。這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樣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，所有的憎恨、怨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懟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、不滿、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疾妒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、自傲和自負等妄念，都是不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讓人平直行事，障礙了自性智慧的引起。禪，引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導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我們放下種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種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的“作為”，以清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凈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的性體，優悠自在地生活。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坐禪，不能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使我們免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饑餓風寒，不能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免除我們的疾病和身體的衰老。但有一種特質很重要。禪，可以教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導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我們如何承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擔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生活，投入生活，而充滿法喜。禪能教我們免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墮入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煩惱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海。禪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對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生活所下的妙方，就是“平直心”。“平直心”就是清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凈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的法身，是生活智慧或者本性流瀉的源泉。六祖惠能大師說：“心平何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勞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持戒，行直何用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參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禪。”所有的教化工作，乃至“戒定慧”三學，都是總歸“心平”和“行直”，而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後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“見性”實現。心平行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直就是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“見性”的方法，而見性所發出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來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的襟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懷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，就是自由自在。所以“心平”就是“定”，“行直”就能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產生“慧”。所以《壇經》說過：“定慧等持，意中清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凈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。同本無生，雙修是正。”一切的大用，都在無生和無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之上，使我們</w:t>
      </w: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lastRenderedPageBreak/>
        <w:t>的自性大放光明，遍照生活的點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點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滴滴，就能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喜悅自在，充滿活力。所以說，“直心即是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凈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土”。</w:t>
      </w:r>
    </w:p>
    <w:p w:rsidR="00B9782D" w:rsidRPr="00B9782D" w:rsidRDefault="00B9782D" w:rsidP="00B9782D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人類的所有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煩惱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，都是由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於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比較、分辨、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執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著和種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種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作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所引起的。六祖惠能說過：“菩提本自性，起心即是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妄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。”“菩提”就是智慧，“妄”就是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煩惱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的根本。禪，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了使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一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個人能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不起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妄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，就教人在“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煩惱暗宅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中，常須生慧日”。這個“慧日”就是法身，也就是清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凈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心。有了它，就能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夠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轉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煩惱為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智慧，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將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生活落實，不受虛</w:t>
      </w:r>
      <w:proofErr w:type="gramStart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妄</w:t>
      </w:r>
      <w:proofErr w:type="gramEnd"/>
      <w:r w:rsidRPr="00B9782D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的干擾。</w:t>
      </w:r>
    </w:p>
    <w:p w:rsidR="001F6F46" w:rsidRPr="00B9782D" w:rsidRDefault="001F6F46"/>
    <w:sectPr w:rsidR="001F6F46" w:rsidRPr="00B9782D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782D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2D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9782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9782D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1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956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74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909609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687995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4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297141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5015981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692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10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4609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2325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150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28614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35428571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55274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45878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1044</Words>
  <Characters>5957</Characters>
  <Application>Microsoft Office Word</Application>
  <DocSecurity>0</DocSecurity>
  <Lines>49</Lines>
  <Paragraphs>13</Paragraphs>
  <ScaleCrop>false</ScaleCrop>
  <Company>国基电</Company>
  <LinksUpToDate>false</LinksUpToDate>
  <CharactersWithSpaces>6988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2009-04-18T09:03:00Z</dcterms:created>
  <dcterms:modified xsi:type="dcterms:W3CDTF">2009-04-18T09:08:00Z</dcterms:modified>
</cp:coreProperties>
</file>