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DE9" w:rsidRPr="00E62DE9" w:rsidRDefault="00E62DE9" w:rsidP="00E62DE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62DE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62DE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"http://hk.rd.yahoo.com/blog/mod/art_title/*http:/hk.myblog.yahoo.com/mahabodhicitta/article?mid=11597" \t "_parent" </w:instrText>
      </w:r>
      <w:r w:rsidRPr="00E62DE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E62DE9">
        <w:rPr>
          <w:rFonts w:ascii="Arial" w:eastAsia="宋体" w:hAnsi="Arial" w:cs="Arial"/>
          <w:color w:val="747147"/>
          <w:kern w:val="36"/>
          <w:sz w:val="32"/>
          <w:szCs w:val="32"/>
        </w:rPr>
        <w:t>波羅提木叉</w:t>
      </w:r>
      <w:r w:rsidRPr="00E62DE9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E62DE9">
        <w:rPr>
          <w:rFonts w:ascii="Arial" w:eastAsia="宋体" w:hAnsi="Arial" w:cs="Arial"/>
          <w:color w:val="747147"/>
          <w:kern w:val="36"/>
          <w:sz w:val="32"/>
          <w:szCs w:val="32"/>
        </w:rPr>
        <w:t>八</w:t>
      </w:r>
      <w:r w:rsidRPr="00E62DE9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E62DE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九、不瞋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恚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戒。說起瞋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恚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，這也是最厲害的，古人說：「一念瞋心起，百萬障門開」，又說：「瞋似心中火，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燒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盡功德林；欲行菩提道，戒瞋護真心。」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由古人的說話，可以知道，一念瞋心，是修道的障礙物；一念瞋心，是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斷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失佛法的根本；一念瞋心，是吞沒慈忍一切諸善的毒素；一念瞋心，是墮落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道的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導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引，是以，凡是佛教徒，必須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堅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守修持，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對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治「瞋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恚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」，令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濁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心得到清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涼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，使菩提的種子能生根萌芽，才是速獲解脫證道的旨趣。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在十善業道經記載，能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夠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守持不瞋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恚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，所得的功德，有八種的喜悅心法，謹錄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次：「若離瞋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恚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，卽得八種喜悅心法，何等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八？一、無損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惱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心，二、無瞋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恚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心，三、無諍訟心，四、具柔和質直心，五、得聖者慈心，六、常作利益，安眾生心，七、身相莊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嚴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，眾共尊敬，八、以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和忍故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，速生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梵世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。」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十、不邪見戒</w:t>
      </w: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 </w:t>
      </w: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 xml:space="preserve"> 自作聰明，否定因果的正理，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妄執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自己的見解，以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為世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間沒有因果的原因，作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也不足畏，作善也不足喜，換句話說：就是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撥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無因果的謬見，謂之邪見。因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邪見是一切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煩惱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的根本，犯了它，罪過也最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為嚴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重，所以特別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以邪字冠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其首，作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為標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誌。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lastRenderedPageBreak/>
        <w:t>在世間，最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可憐的是犯了邪見的患者，他們永久沒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法深入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正理，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得著解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脫的希望，是以，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祈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願真修實行的佛教徒，必須直心正見，明因識果，時常親近大善知識，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斷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諸種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種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疑惑，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皈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投佛、法、僧三寳，才能福慧俱增，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得著真正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的解脫。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在十善業道經說：「……若離邪見，卽得成就十種功德，何等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十？一、得真善意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樂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，二、深信因果，寧殞身命，終不作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，三、惟皈依佛，非餘天等，四、直心正見，永離一切吉凶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疑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網，五，常生人天，不更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道，六、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無量福慧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，轉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轉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增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勝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，七、永離邪道，行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善道，八，不起身見，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捨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諸棄業，九、住無礙見，十、不墮諸難。」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綜上所述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的十善戒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中，不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生戒，不偷盜戒、不邪行戒，這三戒是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屬於動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作方面的身業戒；不妄語戒、不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兩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舌戒、不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口戒、不綺語戒，這四戒是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屬於語言力面的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口業戒；不貪欲戒、不瞋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恚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戒、不邪見戒，這三戒是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屬於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思想方面的意業戒。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身、口、意三業中，身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業乃粗而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顯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外；意業則細而在諸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內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；口業卽居中而涉及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內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外。不過，意業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身口二業的根本戒，所謂貪、瞋、癡的三毒，就都是意業之所作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，其損害一切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世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、出世間的善法功德甚大，我們佛教徒，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應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該注意而切實的護持這十善業戒！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lastRenderedPageBreak/>
        <w:t>總之，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守持十善戒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，這也不需要什麼特殊的工夫，只是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將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日常的生活行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，納于道德的軌範中，見小罪而生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怖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畏；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見微善而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生歡喜，推究到起心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動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念的清淨，使人格向上而已！所以不一定是出家眾，就是在家人，都必須要修持的第一課。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所以，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守持十善戒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，更是生天堂的資糧，天上的快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樂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殊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勝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，不同五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濁惡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亂，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八苦交煎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的人間所能相比，所以每個宗教，都是鼓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勵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人們生天，但生天必須有生天的條件，這是說，天人是不犯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、盜、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淫戒的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，所以好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盜淫的人，當然不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會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生天了。天人是不犯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妄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語、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兩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舌、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口，綺語的，如果犯了，自然不能生天；所以說，要想生天的人們，必須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守持十善戒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，也就是這個意思。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戒律在印度，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從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部派的分裂看，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從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大乘學者必在小乘部派中出家受戒，以及大乘小乘、顯宗密教都有其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應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守的戒律看，可知印度之佛教，是非常重視戒法的。戒、定、慧三學，是修學大小乘佛法最主要的方法和步驟。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學佛而欲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斷煩惱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解脫生死，雖非慧學不辦，然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無漏慧不能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無因而至，修習慧學必須在一定的基礎上才能發生，定是修學觀慧的方便，沒有正定，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深慧是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修不起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的。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故定有如深密無隙的靜室，然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後於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中燃起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燈來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燈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光才能明淨有力，照破微細的黑暗；此喻由定發慧堪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斷煩惱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。若是風</w:t>
      </w: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lastRenderedPageBreak/>
        <w:t>中之燭，搖擺不定，則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破暗之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力不強，此喻散慧無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斷煩惱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之功。是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則修慧必先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習定。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但定有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正定邪定之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分，修習正定必須依止淨戒，沒有淨戒，不但不易得定，即使得定，也是邪定，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邪定是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障礙解脫涅槃的，故欲獲正定，首須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嚴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持淨戒。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戒是防止身口七支陷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非法的操作，有如欲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嚴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密靜室，須先掩門關窗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補缺治漏一樣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故戒又是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生定的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勝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因。遺教經云：「因依此戒，得生諸禪定，及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滅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苦智慧。」</w:t>
      </w:r>
    </w:p>
    <w:p w:rsidR="00E62DE9" w:rsidRPr="00E62DE9" w:rsidRDefault="00E62DE9" w:rsidP="00E62DE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由此觀之，因戒生定，由定發慧，乃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一切佛法修行所必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須依止的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方法與次第；而戒特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學佛進道之初首，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一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以其粗顯而易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受持，以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定慧二學之階漸。故學佛必須</w:t>
      </w:r>
      <w:proofErr w:type="gramStart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嚴</w:t>
      </w:r>
      <w:proofErr w:type="gramEnd"/>
      <w:r w:rsidRPr="00E62DE9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持戒律，始能在佛法中有所增進得大利益。</w:t>
      </w:r>
    </w:p>
    <w:p w:rsidR="001F6F46" w:rsidRPr="00E62DE9" w:rsidRDefault="001F6F46"/>
    <w:sectPr w:rsidR="001F6F46" w:rsidRPr="00E62DE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2DE9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2DE9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62D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62DE9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0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73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4337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96351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64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65432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9534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688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737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536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266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678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1889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699662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22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3737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272</Words>
  <Characters>1551</Characters>
  <Application>Microsoft Office Word</Application>
  <DocSecurity>0</DocSecurity>
  <Lines>12</Lines>
  <Paragraphs>3</Paragraphs>
  <ScaleCrop>false</ScaleCrop>
  <Company>国基电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2009-04-18T09:54:00Z</dcterms:created>
  <dcterms:modified xsi:type="dcterms:W3CDTF">2009-04-18T09:55:00Z</dcterms:modified>
</cp:coreProperties>
</file>