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FB" w:rsidRPr="004848FB" w:rsidRDefault="004848FB" w:rsidP="004848F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848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848F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"http://hk.rd.yahoo.com/blog/mod/art_title/*http:/hk.myblog.yahoo.com/mahabodhicitta/article?mid=11301" \t "_parent" </w:instrText>
      </w:r>
      <w:r w:rsidRPr="004848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848FB">
        <w:rPr>
          <w:rFonts w:ascii="Arial" w:eastAsia="宋体" w:hAnsi="Arial" w:cs="Arial"/>
          <w:color w:val="747147"/>
          <w:kern w:val="36"/>
          <w:sz w:val="32"/>
          <w:szCs w:val="32"/>
        </w:rPr>
        <w:t>波羅提木叉</w:t>
      </w:r>
      <w:r w:rsidRPr="004848FB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4848FB">
        <w:rPr>
          <w:rFonts w:ascii="Arial" w:eastAsia="宋体" w:hAnsi="Arial" w:cs="Arial"/>
          <w:color w:val="747147"/>
          <w:kern w:val="36"/>
          <w:sz w:val="32"/>
          <w:szCs w:val="32"/>
        </w:rPr>
        <w:t>三</w:t>
      </w:r>
      <w:r w:rsidRPr="004848FB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4848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/>
          <w:b/>
          <w:bCs/>
          <w:color w:val="333333"/>
          <w:kern w:val="0"/>
          <w:sz w:val="32"/>
          <w:szCs w:val="32"/>
        </w:rPr>
      </w:pP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妄言戒。發言要平正，真實直述自己所見所聞。看似沒有什麼特殊的功夫，很容易修持，但一般人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好奇心的驅使，譬如沒見過的事說見過，沒聽過的事說聽過，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時間捏造了妄言，無論有心和無心都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屬於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犯了戒律，在立身處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世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，在社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上，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失去了人格和信用。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若能老實守持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妄言戒，根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據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《十善業道經》上說“若離妄言，即得八種所贊法，何等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八?一、口常清淨，優鉢華香。二、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諸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世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間之所信伏。三、發言成證，人天敬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愛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。四、常以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愛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語，安慰眾生。五、得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勝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意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樂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，三業清淨。六、言無誤失，心常歡喜。七、發言尊重，人天奉行。八、智慧殊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勝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，無能制伏。”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相反，犯了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妄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語戒，在《分別善惡報應經》上說有十種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惡報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：“一口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氣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恒臭。二正直遠離。三諂曲日增。四非人相近。五忠言不信。六智慧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尟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少。七稱揚不實。八誠語不發。九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愛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論是非。十身謝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趣。”以上是犯了妄言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戒得到的惡報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，所以學佛人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應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該慎重。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不飲酒戒。酒是米的製品。說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奇怪，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何釋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迦世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尊要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規定佛弟子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不能飲酒呢？因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酒能使人醉和神智昏迷，容易做錯事，所以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世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嚴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禁弟子不准飲酒。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lastRenderedPageBreak/>
        <w:t>自古以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，因飲酒誤事的例子不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勝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其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數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。譬如紂王、周朝的幽王，廣作酒池，不分晝夜長飲，失去常性，亂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大臣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導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致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國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破身亡。又譬如號稱詩仙的李太白，醉翁，因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過度飲酒而亂性，誤認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月亮在河底，因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要取月而掉下水溺死。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佛經上也有因飲酒犯戒的故事，有一個人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飲酒失性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，見到鄰居有一隻雞走過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，就把雞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了，煮了雞下酒。這已犯＂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、盜＂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兩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戒了。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之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有一名婦女，即是那雞的主人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來尋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雞，這人說沒有見過雞，又犯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妄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語戒了。此人吃飽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淫念起，見到該婦女就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將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其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姦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淫了，則犯了邪淫戒，所以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時的酒醉就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五戒全犯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，相信很多法師都講過這個故事。酒，危害人性很驚人，不但凡夫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被酒所亂，就算是證了二乘的聖人也不能逃出酒毒的病患。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如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在律藏中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的故事，在某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國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中，有一條毒龍，本性暴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，時常危害農田，毒龍居住的池邊，水中游、空中飛的眾生沒有敢靠近。有一位善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尊者，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善巧方便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調伏毒龍而名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傳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四方，人們爭相供養尊者。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尊者遊化，有一位女居士貢獻飲食。尊者吃鹹的東西太多，覺得口渴，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欲喝些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什麼解渴。女居士想尊者吃了油膩的鹹物，喝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涼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水可能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病，就方便地給了他一些清酒，尊者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時不察喝下。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lastRenderedPageBreak/>
        <w:t>善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尊者收起衣缽，回到了寺門，醉悶暈倒了，衣缽錫杖狼藉，失去知覺。阿難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尊者跟著佛陀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經行看見他，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世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尊明知故問：“此人是誰？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為何喝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得酩酊大醉？”阿難告訴佛陀這是善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，佛陀讓阿難把僧眾全部叫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聚集。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阿難敷坐，佛陀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跏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趺坐，問眾比丘：“你們是否曾經聽過善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曾經善巧方便制服毒龍？”眾比丘說有。佛陀說你們現在看看善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，他現在能不能調伏蛤蟆呢？眾比丘說不能啊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世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尊。此時，佛陀用種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種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方便去呵斥飲酒的過患，也告訴比丘弟子們，如果你們認我作師父，由現在開始至以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，一滴酒也不能沾唇。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由此可知，飲酒非常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妨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礙修道，所以凡是學佛的人都不能忽視。在《分別善惡報應經》上說飲酒有三十六種過失：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，資財散失。二，現多疾病。三，因興鬥諍。四，增長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殺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害。五，增長瞋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恚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。六，多不遂意。七，智慧漸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寡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。八，福德不增。九，福德轉減。十，顯露祕密。十一，事業不成。十二，多增憂苦。十三，諸根闇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昧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。十四，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辱父母。十五，不敬沙門。十六，不信婆羅門。十七，不尊敬佛。十八，不敬僧法。十九，親近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友。二十，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捨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離善友。二十一，棄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捨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飲食。二十二，形不隱密。二十三，淫欲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熾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盛。二十四，眾人不悅。二十五，多增語笑。二十六，父母不喜。二十七，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眷屬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嫌棄。二十八，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受持非法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。二十九，遠離正法。三十，不敬賢善。</w:t>
      </w: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lastRenderedPageBreak/>
        <w:t>三十一，違犯過非。三十二，遠離圓寂。三十三，顛狂轉增。三十四，身心散亂。三十五，作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惡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放逸。三十六，身謝命終墮大地獄受苦無窮。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說到此處，我想起一件事：有些人說，喝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點不怕，喝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點對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身體也有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幫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助，喝些補酒，行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氣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活血。其實不然，雖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然可能酒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有其正面的功能，冬天古人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愛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煮酒喝，行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氣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活血，不錯，酒有這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樣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的功用。但事物必有正反，佛陀或有智慧的聖者看到，一事一物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思想在我們的阿賴耶識一種下種子在識田裏就很容易起現行。</w:t>
      </w:r>
    </w:p>
    <w:p w:rsidR="004848FB" w:rsidRPr="004848FB" w:rsidRDefault="004848FB" w:rsidP="004848F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</w:pPr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，雖然不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會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馬上發生犯戒之事，但這個小種子種下在識田裏，慢慢每次起現行時，令以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果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報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的力用增長，一次比一次強。所以有人喝酒，開始喝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一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點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，然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後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越飲越多，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從喝普通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的酒開始到追求喝美酒，人生的欲望沒有厭足。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從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唯識學的觀點看，種子一旦入了我們的識田，就很難清洗出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。所以“少喝怡情”其實是不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對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的。特別我們受了五戒的佛教徒</w:t>
      </w:r>
      <w:proofErr w:type="gramStart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來</w:t>
      </w:r>
      <w:proofErr w:type="gramEnd"/>
      <w:r w:rsidRPr="004848FB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說，一定要注意，不要讓這種說法去圓滑自己。</w:t>
      </w:r>
    </w:p>
    <w:p w:rsidR="001F6F46" w:rsidRPr="004848FB" w:rsidRDefault="001F6F46"/>
    <w:sectPr w:rsidR="001F6F46" w:rsidRPr="004848F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48F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8FB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48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48F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11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712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847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6354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91920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96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705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086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309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571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65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70007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873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5178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292</Words>
  <Characters>1666</Characters>
  <Application>Microsoft Office Word</Application>
  <DocSecurity>0</DocSecurity>
  <Lines>13</Lines>
  <Paragraphs>3</Paragraphs>
  <ScaleCrop>false</ScaleCrop>
  <Company>国基电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2009-04-18T09:46:00Z</dcterms:created>
  <dcterms:modified xsi:type="dcterms:W3CDTF">2009-04-18T09:47:00Z</dcterms:modified>
</cp:coreProperties>
</file>