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C03" w:rsidRPr="008F4C03" w:rsidRDefault="008F4C03" w:rsidP="008F4C03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28"/>
          <w:szCs w:val="28"/>
        </w:rPr>
      </w:pPr>
      <w:r w:rsidRPr="008F4C03">
        <w:rPr>
          <w:rFonts w:ascii="Arial" w:eastAsia="宋体" w:hAnsi="Arial" w:cs="Arial"/>
          <w:color w:val="666666"/>
          <w:kern w:val="36"/>
          <w:sz w:val="28"/>
          <w:szCs w:val="28"/>
        </w:rPr>
        <w:fldChar w:fldCharType="begin"/>
      </w:r>
      <w:r w:rsidRPr="008F4C03">
        <w:rPr>
          <w:rFonts w:ascii="Arial" w:eastAsia="宋体" w:hAnsi="Arial" w:cs="Arial"/>
          <w:color w:val="666666"/>
          <w:kern w:val="36"/>
          <w:sz w:val="28"/>
          <w:szCs w:val="28"/>
        </w:rPr>
        <w:instrText xml:space="preserve"> HYPERLINK "http://hk.rd.yahoo.com/blog/mod/art_title/*http:/hk.myblog.yahoo.com/mahabodhicitta/article?mid=1627" \t "_parent" </w:instrText>
      </w:r>
      <w:r w:rsidRPr="008F4C03">
        <w:rPr>
          <w:rFonts w:ascii="Arial" w:eastAsia="宋体" w:hAnsi="Arial" w:cs="Arial"/>
          <w:color w:val="666666"/>
          <w:kern w:val="36"/>
          <w:sz w:val="28"/>
          <w:szCs w:val="28"/>
        </w:rPr>
        <w:fldChar w:fldCharType="separate"/>
      </w:r>
      <w:r w:rsidRPr="008F4C03">
        <w:rPr>
          <w:rFonts w:ascii="Arial" w:eastAsia="宋体" w:hAnsi="Arial" w:cs="Arial"/>
          <w:color w:val="747147"/>
          <w:kern w:val="36"/>
          <w:sz w:val="28"/>
          <w:szCs w:val="28"/>
        </w:rPr>
        <w:t>九龍</w:t>
      </w:r>
      <w:proofErr w:type="gramStart"/>
      <w:r w:rsidRPr="008F4C03">
        <w:rPr>
          <w:rFonts w:ascii="Arial" w:eastAsia="宋体" w:hAnsi="Arial" w:cs="Arial"/>
          <w:color w:val="747147"/>
          <w:kern w:val="36"/>
          <w:sz w:val="28"/>
          <w:szCs w:val="28"/>
        </w:rPr>
        <w:t>戰</w:t>
      </w:r>
      <w:proofErr w:type="gramEnd"/>
      <w:r w:rsidRPr="008F4C03">
        <w:rPr>
          <w:rFonts w:ascii="Arial" w:eastAsia="宋体" w:hAnsi="Arial" w:cs="Arial"/>
          <w:color w:val="747147"/>
          <w:kern w:val="36"/>
          <w:sz w:val="28"/>
          <w:szCs w:val="28"/>
        </w:rPr>
        <w:t>服拜師尊</w:t>
      </w:r>
      <w:r w:rsidRPr="008F4C03">
        <w:rPr>
          <w:rFonts w:ascii="Arial" w:eastAsia="宋体" w:hAnsi="Arial" w:cs="Arial"/>
          <w:color w:val="666666"/>
          <w:kern w:val="36"/>
          <w:sz w:val="28"/>
          <w:szCs w:val="28"/>
        </w:rPr>
        <w:fldChar w:fldCharType="end"/>
      </w:r>
    </w:p>
    <w:p w:rsidR="008F4C03" w:rsidRPr="008F4C03" w:rsidRDefault="008F4C03" w:rsidP="008F4C03">
      <w:pPr>
        <w:widowControl/>
        <w:spacing w:before="100" w:beforeAutospacing="1" w:after="100" w:afterAutospacing="1"/>
        <w:jc w:val="left"/>
        <w:rPr>
          <w:rFonts w:ascii="PMingLiU" w:eastAsia="PMingLiU" w:hAnsi="PMingLiU" w:cs="Arial"/>
          <w:color w:val="000000"/>
          <w:kern w:val="0"/>
          <w:sz w:val="36"/>
          <w:szCs w:val="36"/>
        </w:rPr>
      </w:pPr>
      <w:r w:rsidRPr="008F4C03">
        <w:rPr>
          <w:rFonts w:ascii="PMingLiU" w:eastAsia="PMingLiU" w:hAnsi="PMingLiU" w:cs="Arial" w:hint="eastAsia"/>
          <w:color w:val="000000"/>
          <w:kern w:val="0"/>
          <w:sz w:val="24"/>
          <w:szCs w:val="24"/>
        </w:rPr>
        <w:t xml:space="preserve">        </w:t>
      </w:r>
      <w:r>
        <w:rPr>
          <w:rFonts w:ascii="PMingLiU" w:eastAsia="PMingLiU" w:hAnsi="PMingLiU" w:cs="Arial"/>
          <w:noProof/>
          <w:color w:val="000000"/>
          <w:kern w:val="0"/>
          <w:sz w:val="24"/>
          <w:szCs w:val="24"/>
        </w:rPr>
        <w:drawing>
          <wp:inline distT="0" distB="0" distL="0" distR="0">
            <wp:extent cx="4752975" cy="3162300"/>
            <wp:effectExtent l="19050" t="0" r="9525" b="0"/>
            <wp:docPr id="1" name="图片 1" descr="http://f20.yahoofs.com/hkblog/2tHKT1SfER8cdmXKNn0fpEVarSyhsw--_4/blog/ap_20080128115658223.jpg?ib_____Dj5B.Vu4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4/blog/ap_20080128115658223.jpg?ib_____Dj5B.Vu4W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4C03" w:rsidRPr="008F4C03" w:rsidRDefault="008F4C03" w:rsidP="008F4C03">
      <w:pPr>
        <w:widowControl/>
        <w:spacing w:before="100" w:beforeAutospacing="1" w:after="100" w:afterAutospacing="1"/>
        <w:jc w:val="left"/>
        <w:rPr>
          <w:rFonts w:ascii="PMingLiU" w:eastAsia="PMingLiU" w:hAnsi="PMingLiU" w:cs="Arial" w:hint="eastAsia"/>
          <w:color w:val="000000"/>
          <w:kern w:val="0"/>
          <w:sz w:val="36"/>
          <w:szCs w:val="36"/>
        </w:rPr>
      </w:pPr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釋</w:t>
      </w:r>
      <w:r w:rsidRPr="008F4C03">
        <w:rPr>
          <w:rFonts w:ascii="Times New Roman" w:eastAsia="PMingLiU" w:hAnsi="Times New Roman" w:cs="Times New Roman" w:hint="eastAsia"/>
          <w:b/>
          <w:bCs/>
          <w:color w:val="000000"/>
          <w:kern w:val="0"/>
          <w:sz w:val="36"/>
          <w:szCs w:val="36"/>
        </w:rPr>
        <w:t xml:space="preserve"> </w:t>
      </w:r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寶霞法師（</w:t>
      </w:r>
      <w:r w:rsidRPr="008F4C03">
        <w:rPr>
          <w:rFonts w:ascii="Times New Roman" w:eastAsia="PMingLiU" w:hAnsi="Times New Roman" w:cs="Times New Roman" w:hint="eastAsia"/>
          <w:b/>
          <w:bCs/>
          <w:color w:val="000000"/>
          <w:kern w:val="0"/>
          <w:sz w:val="36"/>
          <w:szCs w:val="36"/>
        </w:rPr>
        <w:t>1916</w:t>
      </w:r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年—</w:t>
      </w:r>
      <w:r w:rsidRPr="008F4C03">
        <w:rPr>
          <w:rFonts w:ascii="Times New Roman" w:eastAsia="PMingLiU" w:hAnsi="Times New Roman" w:cs="Times New Roman" w:hint="eastAsia"/>
          <w:b/>
          <w:bCs/>
          <w:color w:val="000000"/>
          <w:kern w:val="0"/>
          <w:sz w:val="36"/>
          <w:szCs w:val="36"/>
        </w:rPr>
        <w:t>1995</w:t>
      </w:r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年）中</w:t>
      </w:r>
      <w:proofErr w:type="gramStart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國</w:t>
      </w:r>
      <w:proofErr w:type="gramEnd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湖北省</w:t>
      </w:r>
      <w:proofErr w:type="gramStart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殼</w:t>
      </w:r>
      <w:proofErr w:type="gramEnd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城縣人士</w:t>
      </w:r>
    </w:p>
    <w:p w:rsidR="008F4C03" w:rsidRPr="008F4C03" w:rsidRDefault="008F4C03" w:rsidP="008F4C03">
      <w:pPr>
        <w:widowControl/>
        <w:spacing w:before="100" w:beforeAutospacing="1" w:after="100" w:afterAutospacing="1"/>
        <w:jc w:val="left"/>
        <w:rPr>
          <w:rFonts w:ascii="PMingLiU" w:eastAsia="PMingLiU" w:hAnsi="PMingLiU" w:cs="Arial" w:hint="eastAsia"/>
          <w:color w:val="000000"/>
          <w:kern w:val="0"/>
          <w:sz w:val="36"/>
          <w:szCs w:val="36"/>
        </w:rPr>
      </w:pPr>
      <w:r w:rsidRPr="008F4C03">
        <w:rPr>
          <w:rFonts w:ascii="Times New Roman" w:eastAsia="PMingLiU" w:hAnsi="Times New Roman" w:cs="Times New Roman" w:hint="eastAsia"/>
          <w:b/>
          <w:bCs/>
          <w:color w:val="000000"/>
          <w:kern w:val="0"/>
          <w:sz w:val="36"/>
          <w:szCs w:val="36"/>
        </w:rPr>
        <w:t> </w:t>
      </w:r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釋</w:t>
      </w:r>
      <w:r w:rsidRPr="008F4C03">
        <w:rPr>
          <w:rFonts w:ascii="Times New Roman" w:eastAsia="PMingLiU" w:hAnsi="Times New Roman" w:cs="Times New Roman" w:hint="eastAsia"/>
          <w:b/>
          <w:bCs/>
          <w:color w:val="000000"/>
          <w:kern w:val="0"/>
          <w:sz w:val="36"/>
          <w:szCs w:val="36"/>
        </w:rPr>
        <w:t xml:space="preserve"> </w:t>
      </w:r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寶霞法師</w:t>
      </w:r>
      <w:r w:rsidRPr="008F4C03">
        <w:rPr>
          <w:rFonts w:ascii="Times New Roman" w:eastAsia="PMingLiU" w:hAnsi="Times New Roman" w:cs="Times New Roman" w:hint="eastAsia"/>
          <w:b/>
          <w:bCs/>
          <w:color w:val="000000"/>
          <w:kern w:val="0"/>
          <w:sz w:val="36"/>
          <w:szCs w:val="36"/>
        </w:rPr>
        <w:t xml:space="preserve"> </w:t>
      </w:r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俗家姓胡</w:t>
      </w:r>
      <w:r w:rsidRPr="008F4C03">
        <w:rPr>
          <w:rFonts w:ascii="Times New Roman" w:eastAsia="PMingLiU" w:hAnsi="Times New Roman" w:cs="Times New Roman" w:hint="eastAsia"/>
          <w:b/>
          <w:bCs/>
          <w:color w:val="000000"/>
          <w:kern w:val="0"/>
          <w:sz w:val="36"/>
          <w:szCs w:val="36"/>
        </w:rPr>
        <w:t xml:space="preserve"> </w:t>
      </w:r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名潤</w:t>
      </w:r>
      <w:proofErr w:type="gramStart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曙</w:t>
      </w:r>
      <w:proofErr w:type="gramEnd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，法師在</w:t>
      </w:r>
      <w:r w:rsidRPr="008F4C03">
        <w:rPr>
          <w:rFonts w:ascii="Times New Roman" w:eastAsia="PMingLiU" w:hAnsi="Times New Roman" w:cs="Times New Roman" w:hint="eastAsia"/>
          <w:b/>
          <w:bCs/>
          <w:color w:val="000000"/>
          <w:kern w:val="0"/>
          <w:sz w:val="36"/>
          <w:szCs w:val="36"/>
        </w:rPr>
        <w:t>1924</w:t>
      </w:r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年即八歲時在湖北省</w:t>
      </w:r>
      <w:proofErr w:type="gramStart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殼</w:t>
      </w:r>
      <w:proofErr w:type="gramEnd"/>
      <w:r w:rsidRPr="008F4C03">
        <w:rPr>
          <w:rFonts w:ascii="Times New Roman" w:eastAsia="PMingLiU" w:hAnsi="Times New Roman" w:cs="Times New Roman" w:hint="eastAsia"/>
          <w:b/>
          <w:bCs/>
          <w:color w:val="000000"/>
          <w:kern w:val="0"/>
          <w:sz w:val="36"/>
          <w:szCs w:val="36"/>
        </w:rPr>
        <w:t xml:space="preserve"> </w:t>
      </w:r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城縣金牛寺，依廣林禪師薙度出家；在十六歲時在興</w:t>
      </w:r>
      <w:proofErr w:type="gramStart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國</w:t>
      </w:r>
      <w:proofErr w:type="gramEnd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寺，</w:t>
      </w:r>
      <w:proofErr w:type="gramStart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依界青</w:t>
      </w:r>
      <w:proofErr w:type="gramEnd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 xml:space="preserve">　律師</w:t>
      </w:r>
      <w:proofErr w:type="gramStart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座下受具足</w:t>
      </w:r>
      <w:proofErr w:type="gramEnd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戒，隨</w:t>
      </w:r>
      <w:proofErr w:type="gramStart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後</w:t>
      </w:r>
      <w:proofErr w:type="gramEnd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于佛學院修讀佛學。</w:t>
      </w:r>
      <w:r w:rsidRPr="008F4C03">
        <w:rPr>
          <w:rFonts w:ascii="Times New Roman" w:eastAsia="PMingLiU" w:hAnsi="Times New Roman" w:cs="Times New Roman" w:hint="eastAsia"/>
          <w:b/>
          <w:bCs/>
          <w:color w:val="000000"/>
          <w:kern w:val="0"/>
          <w:sz w:val="36"/>
          <w:szCs w:val="36"/>
        </w:rPr>
        <w:t xml:space="preserve"> </w:t>
      </w:r>
    </w:p>
    <w:p w:rsidR="008F4C03" w:rsidRPr="008F4C03" w:rsidRDefault="008F4C03" w:rsidP="008F4C03">
      <w:pPr>
        <w:widowControl/>
        <w:spacing w:before="100" w:beforeAutospacing="1" w:after="100" w:afterAutospacing="1"/>
        <w:jc w:val="left"/>
        <w:rPr>
          <w:rFonts w:ascii="PMingLiU" w:eastAsia="PMingLiU" w:hAnsi="PMingLiU" w:cs="Arial" w:hint="eastAsia"/>
          <w:color w:val="000000"/>
          <w:kern w:val="0"/>
          <w:sz w:val="36"/>
          <w:szCs w:val="36"/>
        </w:rPr>
      </w:pPr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法師在</w:t>
      </w:r>
      <w:r w:rsidRPr="008F4C03">
        <w:rPr>
          <w:rFonts w:ascii="Times New Roman" w:eastAsia="PMingLiU" w:hAnsi="Times New Roman" w:cs="Times New Roman" w:hint="eastAsia"/>
          <w:b/>
          <w:bCs/>
          <w:color w:val="000000"/>
          <w:kern w:val="0"/>
          <w:sz w:val="36"/>
          <w:szCs w:val="36"/>
        </w:rPr>
        <w:t>1944</w:t>
      </w:r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年即二十八歲時以苦行到</w:t>
      </w:r>
      <w:r w:rsidRPr="008F4C03">
        <w:rPr>
          <w:rFonts w:ascii="Times New Roman" w:eastAsia="PMingLiU" w:hAnsi="Times New Roman" w:cs="Times New Roman" w:hint="eastAsia"/>
          <w:b/>
          <w:bCs/>
          <w:color w:val="000000"/>
          <w:kern w:val="0"/>
          <w:sz w:val="36"/>
          <w:szCs w:val="36"/>
        </w:rPr>
        <w:t xml:space="preserve"> </w:t>
      </w:r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山西省五臺山求法，沿途與拾多名僧侶以三跪九叩五</w:t>
      </w:r>
      <w:proofErr w:type="gramStart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體投地大</w:t>
      </w:r>
      <w:proofErr w:type="gramEnd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禮上山，最</w:t>
      </w:r>
      <w:proofErr w:type="gramStart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後</w:t>
      </w:r>
      <w:proofErr w:type="gramEnd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唯獨法師一人可以成功到達；並得</w:t>
      </w:r>
      <w:proofErr w:type="gramStart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一</w:t>
      </w:r>
      <w:proofErr w:type="gramEnd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福建僧人</w:t>
      </w:r>
      <w:proofErr w:type="gramStart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傳</w:t>
      </w:r>
      <w:proofErr w:type="gramEnd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授—唐朝</w:t>
      </w:r>
      <w:r w:rsidRPr="008F4C03">
        <w:rPr>
          <w:rFonts w:ascii="Times New Roman" w:eastAsia="PMingLiU" w:hAnsi="Times New Roman" w:cs="Times New Roman" w:hint="eastAsia"/>
          <w:b/>
          <w:bCs/>
          <w:color w:val="000000"/>
          <w:kern w:val="0"/>
          <w:sz w:val="36"/>
          <w:szCs w:val="36"/>
        </w:rPr>
        <w:t xml:space="preserve"> </w:t>
      </w:r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真覺禪師的真</w:t>
      </w:r>
      <w:proofErr w:type="gramStart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傳</w:t>
      </w:r>
      <w:proofErr w:type="gramEnd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密法灌頂；</w:t>
      </w:r>
      <w:proofErr w:type="gramStart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授唐密大權</w:t>
      </w:r>
      <w:proofErr w:type="gramEnd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力士神王佛穢跡金剛法門；</w:t>
      </w:r>
      <w:proofErr w:type="gramStart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傳</w:t>
      </w:r>
      <w:proofErr w:type="gramEnd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穢跡金剛聖像、穢跡金</w:t>
      </w:r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lastRenderedPageBreak/>
        <w:t>剛蓋杵、密</w:t>
      </w:r>
      <w:proofErr w:type="gramStart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傳</w:t>
      </w:r>
      <w:proofErr w:type="gramEnd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法本、金剛密咒、金剛杵手印、金剛拳手印以及金剛法禁百變法門密法等。</w:t>
      </w:r>
    </w:p>
    <w:p w:rsidR="008F4C03" w:rsidRPr="008F4C03" w:rsidRDefault="008F4C03" w:rsidP="008F4C03">
      <w:pPr>
        <w:widowControl/>
        <w:spacing w:before="100" w:beforeAutospacing="1" w:after="100" w:afterAutospacing="1"/>
        <w:jc w:val="left"/>
        <w:rPr>
          <w:rFonts w:ascii="PMingLiU" w:eastAsia="PMingLiU" w:hAnsi="PMingLiU" w:cs="Arial" w:hint="eastAsia"/>
          <w:color w:val="000000"/>
          <w:kern w:val="0"/>
          <w:sz w:val="36"/>
          <w:szCs w:val="36"/>
        </w:rPr>
      </w:pPr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往</w:t>
      </w:r>
      <w:proofErr w:type="gramStart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後</w:t>
      </w:r>
      <w:proofErr w:type="gramEnd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法師</w:t>
      </w:r>
      <w:proofErr w:type="gramStart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為</w:t>
      </w:r>
      <w:proofErr w:type="gramEnd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避</w:t>
      </w:r>
      <w:proofErr w:type="gramStart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戰</w:t>
      </w:r>
      <w:proofErr w:type="gramEnd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亂，由中</w:t>
      </w:r>
      <w:proofErr w:type="gramStart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國途步</w:t>
      </w:r>
      <w:proofErr w:type="gramEnd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到緬</w:t>
      </w:r>
      <w:proofErr w:type="gramStart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甸</w:t>
      </w:r>
      <w:proofErr w:type="gramEnd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，及</w:t>
      </w:r>
      <w:proofErr w:type="gramStart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後</w:t>
      </w:r>
      <w:proofErr w:type="gramEnd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再轉到香港（歷時已四年多了）。當時法師乃中</w:t>
      </w:r>
      <w:proofErr w:type="gramStart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國</w:t>
      </w:r>
      <w:proofErr w:type="gramEnd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大陸以外的第一位</w:t>
      </w:r>
      <w:r w:rsidRPr="008F4C03">
        <w:rPr>
          <w:rFonts w:ascii="Times New Roman" w:eastAsia="PMingLiU" w:hAnsi="Times New Roman" w:cs="Times New Roman" w:hint="eastAsia"/>
          <w:b/>
          <w:bCs/>
          <w:color w:val="000000"/>
          <w:kern w:val="0"/>
          <w:sz w:val="36"/>
          <w:szCs w:val="36"/>
        </w:rPr>
        <w:t xml:space="preserve"> </w:t>
      </w:r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穢跡金剛法門的</w:t>
      </w:r>
      <w:proofErr w:type="gramStart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傳</w:t>
      </w:r>
      <w:proofErr w:type="gramEnd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承上師，</w:t>
      </w:r>
      <w:proofErr w:type="gramStart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於</w:t>
      </w:r>
      <w:proofErr w:type="gramEnd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六十年代在香港北角英皇道設立一道</w:t>
      </w:r>
      <w:proofErr w:type="gramStart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場</w:t>
      </w:r>
      <w:proofErr w:type="gramEnd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—</w:t>
      </w:r>
      <w:r w:rsidRPr="008F4C03">
        <w:rPr>
          <w:rFonts w:ascii="Times New Roman" w:eastAsia="PMingLiU" w:hAnsi="Times New Roman" w:cs="Times New Roman" w:hint="eastAsia"/>
          <w:b/>
          <w:bCs/>
          <w:color w:val="000000"/>
          <w:kern w:val="0"/>
          <w:sz w:val="36"/>
          <w:szCs w:val="36"/>
        </w:rPr>
        <w:t xml:space="preserve"> </w:t>
      </w:r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金霞寺，並有皈依弟子百余人，弟子足跡遍及香港、澳門、臺</w:t>
      </w:r>
      <w:proofErr w:type="gramStart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灣</w:t>
      </w:r>
      <w:proofErr w:type="gramEnd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、美</w:t>
      </w:r>
      <w:proofErr w:type="gramStart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國</w:t>
      </w:r>
      <w:proofErr w:type="gramEnd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、加拿大以及世界各地。</w:t>
      </w:r>
      <w:r w:rsidRPr="008F4C03">
        <w:rPr>
          <w:rFonts w:ascii="Times New Roman" w:eastAsia="PMingLiU" w:hAnsi="Times New Roman" w:cs="Times New Roman" w:hint="eastAsia"/>
          <w:b/>
          <w:bCs/>
          <w:color w:val="000000"/>
          <w:kern w:val="0"/>
          <w:sz w:val="36"/>
          <w:szCs w:val="36"/>
        </w:rPr>
        <w:t xml:space="preserve"> </w:t>
      </w:r>
    </w:p>
    <w:p w:rsidR="008F4C03" w:rsidRPr="008F4C03" w:rsidRDefault="008F4C03" w:rsidP="008F4C03">
      <w:pPr>
        <w:widowControl/>
        <w:spacing w:before="100" w:beforeAutospacing="1" w:after="100" w:afterAutospacing="1"/>
        <w:jc w:val="left"/>
        <w:rPr>
          <w:rFonts w:ascii="PMingLiU" w:eastAsia="PMingLiU" w:hAnsi="PMingLiU" w:cs="Arial" w:hint="eastAsia"/>
          <w:color w:val="000000"/>
          <w:kern w:val="0"/>
          <w:sz w:val="36"/>
          <w:szCs w:val="36"/>
        </w:rPr>
      </w:pPr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寶霞法師</w:t>
      </w:r>
      <w:proofErr w:type="gramStart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為</w:t>
      </w:r>
      <w:proofErr w:type="gramEnd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人低調，一生</w:t>
      </w:r>
      <w:proofErr w:type="gramStart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專</w:t>
      </w:r>
      <w:proofErr w:type="gramEnd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注修持</w:t>
      </w:r>
      <w:r w:rsidRPr="008F4C03">
        <w:rPr>
          <w:rFonts w:ascii="Times New Roman" w:eastAsia="PMingLiU" w:hAnsi="Times New Roman" w:cs="Times New Roman" w:hint="eastAsia"/>
          <w:b/>
          <w:bCs/>
          <w:color w:val="000000"/>
          <w:kern w:val="0"/>
          <w:sz w:val="36"/>
          <w:szCs w:val="36"/>
        </w:rPr>
        <w:t xml:space="preserve"> </w:t>
      </w:r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穢跡金剛法門成就，初時法師並未</w:t>
      </w:r>
      <w:proofErr w:type="gramStart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將</w:t>
      </w:r>
      <w:proofErr w:type="gramEnd"/>
      <w:r w:rsidRPr="008F4C03">
        <w:rPr>
          <w:rFonts w:ascii="Times New Roman" w:eastAsia="PMingLiU" w:hAnsi="Times New Roman" w:cs="Times New Roman" w:hint="eastAsia"/>
          <w:b/>
          <w:bCs/>
          <w:color w:val="000000"/>
          <w:kern w:val="0"/>
          <w:sz w:val="36"/>
          <w:szCs w:val="36"/>
        </w:rPr>
        <w:t xml:space="preserve"> </w:t>
      </w:r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穢跡金剛法門</w:t>
      </w:r>
      <w:proofErr w:type="gramStart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傳</w:t>
      </w:r>
      <w:proofErr w:type="gramEnd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授，及</w:t>
      </w:r>
      <w:proofErr w:type="gramStart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後</w:t>
      </w:r>
      <w:proofErr w:type="gramEnd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法師有感時機成熟及被誠意求法者打</w:t>
      </w:r>
      <w:proofErr w:type="gramStart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動</w:t>
      </w:r>
      <w:proofErr w:type="gramEnd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，才開始</w:t>
      </w:r>
      <w:proofErr w:type="gramStart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將</w:t>
      </w:r>
      <w:proofErr w:type="gramEnd"/>
      <w:r w:rsidRPr="008F4C03">
        <w:rPr>
          <w:rFonts w:ascii="Times New Roman" w:eastAsia="PMingLiU" w:hAnsi="Times New Roman" w:cs="Times New Roman" w:hint="eastAsia"/>
          <w:b/>
          <w:bCs/>
          <w:color w:val="000000"/>
          <w:kern w:val="0"/>
          <w:sz w:val="36"/>
          <w:szCs w:val="36"/>
        </w:rPr>
        <w:t xml:space="preserve"> </w:t>
      </w:r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穢跡金剛法門</w:t>
      </w:r>
      <w:proofErr w:type="gramStart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傳</w:t>
      </w:r>
      <w:proofErr w:type="gramEnd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授，當</w:t>
      </w:r>
      <w:proofErr w:type="gramStart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中授密傳弟子有拾余</w:t>
      </w:r>
      <w:proofErr w:type="gramEnd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人，而</w:t>
      </w:r>
      <w:proofErr w:type="gramStart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從</w:t>
      </w:r>
      <w:proofErr w:type="gramEnd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海外慕名前</w:t>
      </w:r>
      <w:proofErr w:type="gramStart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來</w:t>
      </w:r>
      <w:proofErr w:type="gramEnd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求法的大德居士者眾，但</w:t>
      </w:r>
      <w:proofErr w:type="gramStart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據</w:t>
      </w:r>
      <w:proofErr w:type="gramEnd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聞能真正取得法門者不多。</w:t>
      </w:r>
      <w:r w:rsidRPr="008F4C03">
        <w:rPr>
          <w:rFonts w:ascii="Times New Roman" w:eastAsia="PMingLiU" w:hAnsi="Times New Roman" w:cs="Times New Roman" w:hint="eastAsia"/>
          <w:b/>
          <w:bCs/>
          <w:color w:val="000000"/>
          <w:kern w:val="0"/>
          <w:sz w:val="36"/>
          <w:szCs w:val="36"/>
        </w:rPr>
        <w:t xml:space="preserve"> </w:t>
      </w:r>
    </w:p>
    <w:p w:rsidR="008F4C03" w:rsidRPr="008F4C03" w:rsidRDefault="008F4C03" w:rsidP="008F4C03">
      <w:pPr>
        <w:widowControl/>
        <w:spacing w:before="100" w:beforeAutospacing="1" w:after="100" w:afterAutospacing="1"/>
        <w:jc w:val="left"/>
        <w:rPr>
          <w:rFonts w:ascii="PMingLiU" w:eastAsia="PMingLiU" w:hAnsi="PMingLiU" w:cs="Arial" w:hint="eastAsia"/>
          <w:color w:val="000000"/>
          <w:kern w:val="0"/>
          <w:sz w:val="36"/>
          <w:szCs w:val="36"/>
        </w:rPr>
      </w:pPr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可惜至</w:t>
      </w:r>
      <w:r w:rsidRPr="008F4C03">
        <w:rPr>
          <w:rFonts w:ascii="Times New Roman" w:eastAsia="PMingLiU" w:hAnsi="Times New Roman" w:cs="Times New Roman" w:hint="eastAsia"/>
          <w:b/>
          <w:bCs/>
          <w:color w:val="000000"/>
          <w:kern w:val="0"/>
          <w:sz w:val="36"/>
          <w:szCs w:val="36"/>
        </w:rPr>
        <w:t>1995</w:t>
      </w:r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年</w:t>
      </w:r>
      <w:r w:rsidRPr="008F4C03">
        <w:rPr>
          <w:rFonts w:ascii="Times New Roman" w:eastAsia="PMingLiU" w:hAnsi="Times New Roman" w:cs="Times New Roman" w:hint="eastAsia"/>
          <w:b/>
          <w:bCs/>
          <w:color w:val="000000"/>
          <w:kern w:val="0"/>
          <w:sz w:val="36"/>
          <w:szCs w:val="36"/>
        </w:rPr>
        <w:t>8</w:t>
      </w:r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月</w:t>
      </w:r>
      <w:r w:rsidRPr="008F4C03">
        <w:rPr>
          <w:rFonts w:ascii="Times New Roman" w:eastAsia="PMingLiU" w:hAnsi="Times New Roman" w:cs="Times New Roman" w:hint="eastAsia"/>
          <w:b/>
          <w:bCs/>
          <w:color w:val="000000"/>
          <w:kern w:val="0"/>
          <w:sz w:val="36"/>
          <w:szCs w:val="36"/>
        </w:rPr>
        <w:t>22</w:t>
      </w:r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日，寶霞法師因病圓寂（</w:t>
      </w:r>
      <w:proofErr w:type="gramStart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世壽</w:t>
      </w:r>
      <w:proofErr w:type="gramEnd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八十），並在當時由</w:t>
      </w:r>
      <w:r w:rsidRPr="008F4C03">
        <w:rPr>
          <w:rFonts w:ascii="Times New Roman" w:eastAsia="PMingLiU" w:hAnsi="Times New Roman" w:cs="Times New Roman" w:hint="eastAsia"/>
          <w:b/>
          <w:bCs/>
          <w:color w:val="000000"/>
          <w:kern w:val="0"/>
          <w:sz w:val="36"/>
          <w:szCs w:val="36"/>
        </w:rPr>
        <w:t xml:space="preserve"> </w:t>
      </w:r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永</w:t>
      </w:r>
      <w:proofErr w:type="gramStart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惺</w:t>
      </w:r>
      <w:proofErr w:type="gramEnd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法師主持封棺儀式；寶霞法師遺體被火化</w:t>
      </w:r>
      <w:proofErr w:type="gramStart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後</w:t>
      </w:r>
      <w:proofErr w:type="gramEnd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，由眾親信弟子依法師生前遺願</w:t>
      </w:r>
      <w:proofErr w:type="gramStart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將</w:t>
      </w:r>
      <w:proofErr w:type="gramEnd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聖灰恭送到</w:t>
      </w:r>
      <w:r w:rsidRPr="008F4C03">
        <w:rPr>
          <w:rFonts w:ascii="Times New Roman" w:eastAsia="PMingLiU" w:hAnsi="Times New Roman" w:cs="Times New Roman" w:hint="eastAsia"/>
          <w:b/>
          <w:bCs/>
          <w:color w:val="000000"/>
          <w:kern w:val="0"/>
          <w:sz w:val="36"/>
          <w:szCs w:val="36"/>
        </w:rPr>
        <w:t xml:space="preserve"> </w:t>
      </w:r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山西省五臺山近穢跡金剛池的位置</w:t>
      </w:r>
      <w:proofErr w:type="gramStart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傍</w:t>
      </w:r>
      <w:proofErr w:type="gramEnd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建塔奉安。</w:t>
      </w:r>
    </w:p>
    <w:p w:rsidR="008F4C03" w:rsidRPr="008F4C03" w:rsidRDefault="008F4C03" w:rsidP="008F4C03">
      <w:pPr>
        <w:widowControl/>
        <w:spacing w:before="100" w:beforeAutospacing="1" w:after="100" w:afterAutospacing="1"/>
        <w:jc w:val="left"/>
        <w:rPr>
          <w:rFonts w:ascii="PMingLiU" w:eastAsia="PMingLiU" w:hAnsi="PMingLiU" w:cs="Arial" w:hint="eastAsia"/>
          <w:color w:val="000000"/>
          <w:kern w:val="0"/>
          <w:sz w:val="36"/>
          <w:szCs w:val="36"/>
        </w:rPr>
      </w:pPr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lastRenderedPageBreak/>
        <w:t>當初若不是法師千辛萬苦求此大法，可能真正穢跡金剛的唐密法門已經失</w:t>
      </w:r>
      <w:proofErr w:type="gramStart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傳</w:t>
      </w:r>
      <w:proofErr w:type="gramEnd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了。若各位大德居士有幸能得此法，切勿忘記</w:t>
      </w:r>
      <w:proofErr w:type="gramStart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傳</w:t>
      </w:r>
      <w:proofErr w:type="gramEnd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承上師求法時所付出</w:t>
      </w:r>
      <w:proofErr w:type="gramStart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勞</w:t>
      </w:r>
      <w:proofErr w:type="gramEnd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苦及辛酸啊！</w:t>
      </w:r>
    </w:p>
    <w:p w:rsidR="008F4C03" w:rsidRPr="008F4C03" w:rsidRDefault="008F4C03" w:rsidP="008F4C03">
      <w:pPr>
        <w:widowControl/>
        <w:spacing w:before="100" w:beforeAutospacing="1" w:after="100" w:afterAutospacing="1"/>
        <w:jc w:val="left"/>
        <w:rPr>
          <w:rFonts w:ascii="PMingLiU" w:eastAsia="PMingLiU" w:hAnsi="PMingLiU" w:cs="Arial" w:hint="eastAsia"/>
          <w:color w:val="000000"/>
          <w:kern w:val="0"/>
          <w:sz w:val="36"/>
          <w:szCs w:val="36"/>
        </w:rPr>
      </w:pPr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在此頂禮穢跡金剛</w:t>
      </w:r>
      <w:proofErr w:type="gramStart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傳</w:t>
      </w:r>
      <w:proofErr w:type="gramEnd"/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承上師—釋</w:t>
      </w:r>
      <w:r w:rsidRPr="008F4C03">
        <w:rPr>
          <w:rFonts w:ascii="Times New Roman" w:eastAsia="PMingLiU" w:hAnsi="Times New Roman" w:cs="Times New Roman" w:hint="eastAsia"/>
          <w:b/>
          <w:bCs/>
          <w:color w:val="000000"/>
          <w:kern w:val="0"/>
          <w:sz w:val="36"/>
          <w:szCs w:val="36"/>
        </w:rPr>
        <w:t xml:space="preserve"> </w:t>
      </w:r>
      <w:r w:rsidRPr="008F4C0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寶霞法師</w:t>
      </w:r>
      <w:r w:rsidRPr="008F4C03">
        <w:rPr>
          <w:rFonts w:ascii="Times New Roman" w:eastAsia="PMingLiU" w:hAnsi="Times New Roman" w:cs="Times New Roman" w:hint="eastAsia"/>
          <w:b/>
          <w:bCs/>
          <w:color w:val="000000"/>
          <w:kern w:val="0"/>
          <w:sz w:val="36"/>
          <w:szCs w:val="36"/>
        </w:rPr>
        <w:t xml:space="preserve"> </w:t>
      </w:r>
    </w:p>
    <w:p w:rsidR="008F4C03" w:rsidRPr="008F4C03" w:rsidRDefault="008F4C03" w:rsidP="008F4C03">
      <w:pPr>
        <w:widowControl/>
        <w:spacing w:before="100" w:beforeAutospacing="1" w:after="100" w:afterAutospacing="1"/>
        <w:jc w:val="left"/>
        <w:rPr>
          <w:rFonts w:ascii="PMingLiU" w:eastAsia="PMingLiU" w:hAnsi="PMingLiU" w:cs="Arial" w:hint="eastAsia"/>
          <w:color w:val="000000"/>
          <w:kern w:val="0"/>
          <w:sz w:val="36"/>
          <w:szCs w:val="36"/>
        </w:rPr>
      </w:pPr>
      <w:r w:rsidRPr="008F4C03">
        <w:rPr>
          <w:rFonts w:ascii="PMingLiU" w:eastAsia="PMingLiU" w:hAnsi="PMingLiU" w:cs="Arial" w:hint="eastAsia"/>
          <w:color w:val="000000"/>
          <w:kern w:val="0"/>
          <w:sz w:val="36"/>
          <w:szCs w:val="36"/>
        </w:rPr>
        <w:t> </w:t>
      </w:r>
    </w:p>
    <w:p w:rsidR="008F4C03" w:rsidRPr="008F4C03" w:rsidRDefault="008F4C03" w:rsidP="008F4C03">
      <w:pPr>
        <w:widowControl/>
        <w:spacing w:before="100" w:beforeAutospacing="1" w:after="100" w:afterAutospacing="1"/>
        <w:jc w:val="left"/>
        <w:rPr>
          <w:rFonts w:ascii="PMingLiU" w:eastAsia="PMingLiU" w:hAnsi="PMingLiU" w:cs="Arial" w:hint="eastAsia"/>
          <w:color w:val="000000"/>
          <w:kern w:val="0"/>
          <w:sz w:val="36"/>
          <w:szCs w:val="36"/>
        </w:rPr>
      </w:pPr>
      <w:proofErr w:type="gramStart"/>
      <w:r w:rsidRPr="008F4C03">
        <w:rPr>
          <w:rFonts w:ascii="PMingLiU" w:eastAsia="PMingLiU" w:hAnsi="PMingLiU" w:cs="Arial" w:hint="eastAsia"/>
          <w:b/>
          <w:bCs/>
          <w:color w:val="7F007F"/>
          <w:kern w:val="0"/>
          <w:sz w:val="36"/>
          <w:szCs w:val="36"/>
        </w:rPr>
        <w:t>感</w:t>
      </w:r>
      <w:proofErr w:type="gramEnd"/>
      <w:r w:rsidRPr="008F4C03">
        <w:rPr>
          <w:rFonts w:ascii="PMingLiU" w:eastAsia="PMingLiU" w:hAnsi="PMingLiU" w:cs="Arial" w:hint="eastAsia"/>
          <w:b/>
          <w:bCs/>
          <w:color w:val="7F007F"/>
          <w:kern w:val="0"/>
          <w:sz w:val="36"/>
          <w:szCs w:val="36"/>
        </w:rPr>
        <w:t>謝資料由寶霞法師入室弟子</w:t>
      </w:r>
      <w:r w:rsidRPr="008F4C03">
        <w:rPr>
          <w:rFonts w:ascii="Times New Roman" w:eastAsia="PMingLiU" w:hAnsi="Times New Roman" w:cs="Times New Roman" w:hint="eastAsia"/>
          <w:b/>
          <w:bCs/>
          <w:color w:val="7F007F"/>
          <w:kern w:val="0"/>
          <w:sz w:val="36"/>
          <w:szCs w:val="36"/>
        </w:rPr>
        <w:t xml:space="preserve"> </w:t>
      </w:r>
      <w:r w:rsidRPr="008F4C03">
        <w:rPr>
          <w:rFonts w:ascii="PMingLiU" w:eastAsia="PMingLiU" w:hAnsi="PMingLiU" w:cs="Arial" w:hint="eastAsia"/>
          <w:b/>
          <w:bCs/>
          <w:color w:val="7F007F"/>
          <w:kern w:val="0"/>
          <w:sz w:val="36"/>
          <w:szCs w:val="36"/>
        </w:rPr>
        <w:t>提供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F4C03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8F4C03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F4C0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F4C03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8F4C0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F4C0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766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3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32307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345595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569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02640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21493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700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893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5862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199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51856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00888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66661125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77118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95648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811040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131</Words>
  <Characters>752</Characters>
  <Application>Microsoft Office Word</Application>
  <DocSecurity>0</DocSecurity>
  <Lines>6</Lines>
  <Paragraphs>1</Paragraphs>
  <ScaleCrop>false</ScaleCrop>
  <Company>国基电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2009-04-17T22:27:00Z</dcterms:created>
  <dcterms:modified xsi:type="dcterms:W3CDTF">2009-04-17T22:27:00Z</dcterms:modified>
</cp:coreProperties>
</file>