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8D" w:rsidRPr="002B208D" w:rsidRDefault="002B208D" w:rsidP="002B208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B208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B208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"http://hk.rd.yahoo.com/blog/mod/art_title/*http:/hk.myblog.yahoo.com/mahabodhicitta/article?mid=3602" \t "_parent" </w:instrText>
      </w:r>
      <w:r w:rsidRPr="002B208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B208D">
        <w:rPr>
          <w:rFonts w:ascii="Arial" w:eastAsia="宋体" w:hAnsi="Arial" w:cs="Arial"/>
          <w:color w:val="747147"/>
          <w:kern w:val="36"/>
          <w:sz w:val="32"/>
          <w:szCs w:val="32"/>
        </w:rPr>
        <w:t>自</w:t>
      </w:r>
      <w:proofErr w:type="gramStart"/>
      <w:r w:rsidRPr="002B208D">
        <w:rPr>
          <w:rFonts w:ascii="Arial" w:eastAsia="宋体" w:hAnsi="Arial" w:cs="Arial"/>
          <w:color w:val="747147"/>
          <w:kern w:val="36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color w:val="747147"/>
          <w:kern w:val="36"/>
          <w:sz w:val="32"/>
          <w:szCs w:val="32"/>
        </w:rPr>
        <w:t>與陽</w:t>
      </w:r>
      <w:proofErr w:type="gramStart"/>
      <w:r w:rsidRPr="002B208D">
        <w:rPr>
          <w:rFonts w:ascii="Arial" w:eastAsia="宋体" w:hAnsi="Arial" w:cs="Arial"/>
          <w:color w:val="747147"/>
          <w:kern w:val="36"/>
          <w:sz w:val="32"/>
          <w:szCs w:val="32"/>
        </w:rPr>
        <w:t>壽</w:t>
      </w:r>
      <w:proofErr w:type="gramEnd"/>
      <w:r w:rsidRPr="002B208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點解要自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？想死！點解要死？做人無意思！點解做人無意思？失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、欠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債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、重病、無工做．．．．．．．近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年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灣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人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數數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字激增，十大死因當中，自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居然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佔一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席位，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可怕可怕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！根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據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灣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衛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生署公佈的數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字，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單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在１９９９年因自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及自殘身體而致死亡的人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，竟高達二千多人。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人決定自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，一定有他（她）要必死的理由。眾生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我及我所，人認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很多不同類別且重要的我所失去了，則我的存在相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對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上亦沒有意義，是故唯有選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擇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要了結生命的並非唯一之途。大部份的人，其實都是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「我所」而自了，卻並非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「我」而死。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「你有所不知，現在的病折磨得我好痛苦，不如早些死掉，我受不了啦！」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身體的病而自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，那是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我自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而不是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我所而死了。這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樣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講，在俗諦上是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對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的，當然成立，但在真諦上「諸法無我」，究竟又誰是我呢？我們的身體，其實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咪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又係自己靈魂的我所，靈魂緊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肉體不放，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這又理所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當然，但成日換屋，換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換去，生生世世不停換，確實好疲倦、好辛苦！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lastRenderedPageBreak/>
        <w:t>有時候未必一定要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條路，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將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原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緊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的我所，試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試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放下換轉，換上新我所，可能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新好過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舊，試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試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！現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在唔好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再想自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住，先試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試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換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換，乖！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有個馬拉學生，年紀細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細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十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幾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歲，問我好多感情問題，話好鍾意一位女同學，但女同學好似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對佢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無感覺，如果女同學唔鍾意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佢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，又話想自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我鬧到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佢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傻，我話你若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情自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死了，你阿媽又話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你自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個女童學死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兩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個人，你</w:t>
      </w:r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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咪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讀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，唔好讀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叻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，你讀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壞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腦，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你番屋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企啦！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可惜！現在</w:t>
      </w:r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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佬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哥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冇</w:t>
      </w:r>
      <w:proofErr w:type="gramEnd"/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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齋讀，甚麼四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五經，一概不知，少有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薰陶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。澳門</w:t>
      </w:r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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佬哥一定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知道有三經，「馬經、狗經、波經。」其它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兩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經呢？哦！現在細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佬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哥至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愛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的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兩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經呀！「打機經、艾思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橋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經。」艾思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橋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？ＩＣＱ呀！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在中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國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歷史上，有一本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啟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蒙經典，以前教育了很多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兒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童，造就了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日無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數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的賢人父母官，這本經典，流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傳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可謂至廣、影響可謂至大。甚麼經？「孝經」是也。但縱觀今時今日，孝經則少人知道，少人研究，相反在我眼耳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兩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根，處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處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都見到聽到好多「不孝經」。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《孝經第一章．開宗明義章》『仲尼居，曾子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侍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。子曰：「先王有至德要道，以順天下，民用和睦，上下無怨。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汝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知之乎？」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lastRenderedPageBreak/>
        <w:t>曾子避席曰：「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參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不敏，何足以知之？」子曰：「夫孝，德之本也，教之所由生也。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復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坐，吾語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汝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。身體髮膚，受之父母，不敢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毀傷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，孝之始也。立身行道，揚名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於後世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，以顯父母，孝之終也。夫孝，始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事親，中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事君，終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立身。《大雅》云：「無念爾祖，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聿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脩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厥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德。」』。聽人間中講「身體髮膚，受之父母，不敢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毀傷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。」原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出自《孝經第一章》。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孔子解釋儒家的孝道，由事奉父母開始做起，其次要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對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君主盡忠，最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後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孝的終結在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建功立業，光耀父母祖宗。但佛家的孝道思想，卻起始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自己解脫生死，進而令父母解脫生死，而終結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令一切眾生了生脫死。其中的過程卻沒有先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後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之別，可令父母先解脫，眾生先解脫，然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後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自己才解脫，這是更大的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菩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薩心，可惜現在的人類連孔子所描述的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層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次亦不易做到。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記得佛陀在《最勝佛頂陀羅尼淨除業障咒經》中曾教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導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我們：「父母生養，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劬勞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辛苦，十月妊娠、三年乳哺、長養教誨艱憂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備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盡。冀其成立，才藝過人，又望出家度脫生死，以是恩念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昊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天難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報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。是故我語阿難，左肩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擔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父，右肩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擔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母，遶須彌山百千萬匝，血流沒踝，尚不能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報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一日乳哺之恩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......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」。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若然你不是佛教徒，或者更加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唔信因果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，無錯！你未必一定要聽佛陀教誡；但</w:t>
      </w:r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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唔信因果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法則，但因果確實冥冥中存在，嘗試細心想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想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過去及現在曾經發生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圍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繞你自己或親人、朋友、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lastRenderedPageBreak/>
        <w:t>上司、同事、同學身邊之事物，結果或好或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壞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，是偶然還是必然，是巧合還是註定．．．．．．．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因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宇宙中萬事萬物有一定的法則管限、維護、陰陽消長，以達至相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對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上的平衡。所謂：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國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有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國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法，家有家規，天有天條，地有地律；天地人上中下三界都各有各法，其條文雖各有不同，但卻情理道理相通。一般人時常講「法則」二字，何謂「法則」？法界之大，一法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一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界，自有其一定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準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則依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據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，是名「法則」。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「自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」，無端端、無情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情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，可憐天下父母心！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就算今次了結卻並非永久終結，今次死了，卻又要再生，何必？！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何必令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自己及他人受無休止的痛？！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記住，閻王不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會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善待枉死之魂，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無端自了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生命，若前註陽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壽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未盡，必然要遭到陰律的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懲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罰，日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後後悔想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再生輪迴就比較難，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咪重苦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上加苦！枉死之魂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屢屢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按時就要重演自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的一幕，好痛苦，唔好受</w:t>
      </w:r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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！如果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俾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人見到，又攪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到猛鬼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兮兮，嚇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壞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人，何必呢？！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要自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，不如再想想重生出路，有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冇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其它路可走？拜託！拜託！</w:t>
      </w:r>
    </w:p>
    <w:p w:rsidR="002B208D" w:rsidRPr="002B208D" w:rsidRDefault="002B208D" w:rsidP="002B208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lastRenderedPageBreak/>
        <w:t>先定下心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來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，集中精神再想想，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應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該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會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有。有</w:t>
      </w:r>
      <w:r w:rsidRPr="002B208D">
        <w:rPr>
          <w:rFonts w:ascii="Times New Roman" w:eastAsia="宋体" w:hAnsi="Times New Roman" w:cs="Times New Roman"/>
          <w:b/>
          <w:bCs/>
          <w:color w:val="441415"/>
          <w:kern w:val="0"/>
          <w:sz w:val="32"/>
          <w:szCs w:val="32"/>
        </w:rPr>
        <w:t></w:t>
      </w:r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你以前認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為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無意義，但現在覺得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應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該更有意義去做之事未做，世界之大，相信一定有；人反正死了又生，生了又死，倒不如想想有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冇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方法一次過無生無</w:t>
      </w:r>
      <w:proofErr w:type="gramStart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死仲好</w:t>
      </w:r>
      <w:proofErr w:type="gramEnd"/>
      <w:r w:rsidRPr="002B208D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t>啦！</w:t>
      </w:r>
    </w:p>
    <w:p w:rsidR="001F6F46" w:rsidRPr="002B208D" w:rsidRDefault="001F6F46">
      <w:pPr>
        <w:rPr>
          <w:rFonts w:hint="eastAsia"/>
        </w:rPr>
      </w:pPr>
    </w:p>
    <w:sectPr w:rsidR="001F6F46" w:rsidRPr="002B208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208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208D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20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208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01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8393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6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7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78866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84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931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78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270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695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65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03303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68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037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300</Words>
  <Characters>1715</Characters>
  <Application>Microsoft Office Word</Application>
  <DocSecurity>0</DocSecurity>
  <Lines>14</Lines>
  <Paragraphs>4</Paragraphs>
  <ScaleCrop>false</ScaleCrop>
  <Company>国基电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2009-04-13T21:25:00Z</dcterms:created>
  <dcterms:modified xsi:type="dcterms:W3CDTF">2009-04-13T21:26:00Z</dcterms:modified>
</cp:coreProperties>
</file>