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DE" w:rsidRPr="00F43CDE" w:rsidRDefault="00F43CDE" w:rsidP="00F43CD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43C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43CD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"http://hk.rd.yahoo.com/blog/mod/art_title/*http:/hk.myblog.yahoo.com/mahabodhicitta/article?mid=16322" \t "_parent" </w:instrText>
      </w:r>
      <w:r w:rsidRPr="00F43C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43CDE">
        <w:rPr>
          <w:rFonts w:ascii="Arial" w:eastAsia="宋体" w:hAnsi="Arial" w:cs="Arial"/>
          <w:color w:val="747147"/>
          <w:kern w:val="36"/>
          <w:sz w:val="32"/>
          <w:szCs w:val="32"/>
        </w:rPr>
        <w:t>真正的天眼神通</w:t>
      </w:r>
      <w:r w:rsidRPr="00F43C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2200275" cy="2419350"/>
            <wp:effectExtent l="19050" t="0" r="9525" b="0"/>
            <wp:docPr id="1" name="图片 1" descr="http://f20.yahoofs.com/hkblog/2tHKT1SfER8cdmXKNn0fpEVarSyhsw--_11/blog/ap_20090411051044853.jpg.jpg?ib_____DfDdf6y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1051044853.jpg.jpg?ib_____DfDdf6yt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   </w:t>
      </w: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15"/>
          <w:szCs w:val="15"/>
        </w:rPr>
        <w:t xml:space="preserve">       </w:t>
      </w:r>
      <w:r w:rsidRPr="00F43CDE">
        <w:rPr>
          <w:rFonts w:ascii="Times New Roman" w:eastAsia="宋体" w:hAnsi="Times New Roman" w:cs="Times New Roman"/>
          <w:b/>
          <w:bCs/>
          <w:color w:val="800000"/>
          <w:kern w:val="0"/>
          <w:sz w:val="15"/>
          <w:szCs w:val="15"/>
        </w:rPr>
        <w:t>馮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800000"/>
          <w:kern w:val="0"/>
          <w:sz w:val="15"/>
          <w:szCs w:val="15"/>
        </w:rPr>
        <w:t>馮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800000"/>
          <w:kern w:val="0"/>
          <w:sz w:val="15"/>
          <w:szCs w:val="15"/>
        </w:rPr>
        <w:t>前輩和母親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個小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嬰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孩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一位中年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婦人肚中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剖腹取了出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，負責手術的馮醫生正不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拍打小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嬰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孩的身體及臀部，怎麼都沒任何反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小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嬰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孩的身體已逐漸開始發紫發黑了，馮醫生都感覺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該沒救了！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接生地方的上空，觀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薩正站在雲頭之上；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薩身邊有另一個靈識，與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薩一同看到中年婦人及小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嬰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孩的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狀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況。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這時，觀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薩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心說：「那位婦人可憐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嗎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？」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薩身邊的靈識立即就看到那位中年婦人的過去和末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與此同時，靈識就進入了小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嬰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孩的身體。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lastRenderedPageBreak/>
        <w:t>這個小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嬰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孩就是馮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馮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前輩。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人有前生，有過去現在未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；我看見馮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馮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前輩的感覺，就好像看到一位出家人無異；這是一種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在的感覺，很難言詮。他的天眼修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並不是即生修成的，是前生修行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帶來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的，佛教叫做「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通」。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有一次我心臟有點不適，在越洋長途電話交談中馮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馮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前輩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我透視心臟。記得才不超過十秒時間，他就可說出所有情況，這使我見識到真正天眼通的厲害之處。還有他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醫學的研究，特別中醫中藥，都非常有見地，可立刻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求治病人開出處方及食療。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我聽過見過很多所謂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有天眼通的人，全部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幾乎都是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假天眼居多，大多是附體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的妖眼及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陰眼。所以奉</w:t>
      </w:r>
      <w:proofErr w:type="gramStart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勸</w:t>
      </w:r>
      <w:proofErr w:type="gramEnd"/>
      <w:r w:rsidRPr="00F43CDE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大家不要再迷信在出馬問事的人身上，好容易誤己誤人，還是自己好好修行放生誦經拜佛，多積善德，自求多福才是上上良策。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  <w:t> </w:t>
      </w:r>
    </w:p>
    <w:p w:rsidR="00F43CDE" w:rsidRPr="00F43CDE" w:rsidRDefault="00F43CDE" w:rsidP="00F43CD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</w:pPr>
      <w:r w:rsidRPr="00F43CDE"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  <w:t> </w:t>
      </w:r>
    </w:p>
    <w:p w:rsidR="001F6F46" w:rsidRPr="00F43CDE" w:rsidRDefault="001F6F46"/>
    <w:sectPr w:rsidR="001F6F46" w:rsidRPr="00F43CD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3CD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3CDE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43CD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3CD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43CD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3C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6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295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677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3398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7670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2231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08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237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74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424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948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303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29403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21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9909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91975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579</Characters>
  <Application>Microsoft Office Word</Application>
  <DocSecurity>0</DocSecurity>
  <Lines>4</Lines>
  <Paragraphs>1</Paragraphs>
  <ScaleCrop>false</ScaleCrop>
  <Company>国基电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2009-04-13T14:24:00Z</dcterms:created>
  <dcterms:modified xsi:type="dcterms:W3CDTF">2009-04-13T14:24:00Z</dcterms:modified>
</cp:coreProperties>
</file>