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C5F" w:rsidRPr="00A97C5F" w:rsidRDefault="00A97C5F" w:rsidP="00A97C5F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A97C5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A97C5F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"http://hk.rd.yahoo.com/blog/mod/art_title/*http:/hk.myblog.yahoo.com/mahabodhicitta/article?mid=6751" \t "_parent" </w:instrText>
      </w:r>
      <w:r w:rsidRPr="00A97C5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A97C5F">
        <w:rPr>
          <w:rFonts w:ascii="Arial" w:eastAsia="宋体" w:hAnsi="Arial" w:cs="Arial"/>
          <w:color w:val="747147"/>
          <w:kern w:val="36"/>
          <w:sz w:val="32"/>
          <w:szCs w:val="32"/>
        </w:rPr>
        <w:t>火光禪定</w:t>
      </w:r>
      <w:r w:rsidRPr="00A97C5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A97C5F" w:rsidRPr="00A97C5F" w:rsidRDefault="00A97C5F" w:rsidP="00A97C5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97C5F">
        <w:rPr>
          <w:rFonts w:ascii="MingLiU" w:eastAsia="MingLiU" w:hAnsi="MingLiU" w:cs="Arial"/>
          <w:b/>
          <w:bCs/>
          <w:color w:val="666666"/>
          <w:kern w:val="0"/>
          <w:sz w:val="27"/>
          <w:szCs w:val="27"/>
        </w:rPr>
        <w:t>見到火，好容易入定，自小都是這</w:t>
      </w:r>
      <w:proofErr w:type="gramStart"/>
      <w:r w:rsidRPr="00A97C5F">
        <w:rPr>
          <w:rFonts w:ascii="MingLiU" w:eastAsia="MingLiU" w:hAnsi="MingLiU" w:cs="Arial"/>
          <w:b/>
          <w:bCs/>
          <w:color w:val="666666"/>
          <w:kern w:val="0"/>
          <w:sz w:val="27"/>
          <w:szCs w:val="27"/>
        </w:rPr>
        <w:t>樣</w:t>
      </w:r>
      <w:proofErr w:type="gramEnd"/>
      <w:r w:rsidRPr="00A97C5F">
        <w:rPr>
          <w:rFonts w:ascii="MingLiU" w:eastAsia="MingLiU" w:hAnsi="MingLiU" w:cs="Arial"/>
          <w:b/>
          <w:bCs/>
          <w:color w:val="666666"/>
          <w:kern w:val="0"/>
          <w:sz w:val="27"/>
          <w:szCs w:val="27"/>
        </w:rPr>
        <w:t>，</w:t>
      </w:r>
      <w:proofErr w:type="gramStart"/>
      <w:r w:rsidRPr="00A97C5F">
        <w:rPr>
          <w:rFonts w:ascii="MingLiU" w:eastAsia="MingLiU" w:hAnsi="MingLiU" w:cs="Arial"/>
          <w:b/>
          <w:bCs/>
          <w:color w:val="666666"/>
          <w:kern w:val="0"/>
          <w:sz w:val="27"/>
          <w:szCs w:val="27"/>
        </w:rPr>
        <w:t>望著佛壇</w:t>
      </w:r>
      <w:proofErr w:type="gramEnd"/>
      <w:r w:rsidRPr="00A97C5F">
        <w:rPr>
          <w:rFonts w:ascii="MingLiU" w:eastAsia="MingLiU" w:hAnsi="MingLiU" w:cs="Arial"/>
          <w:b/>
          <w:bCs/>
          <w:color w:val="666666"/>
          <w:kern w:val="0"/>
          <w:sz w:val="27"/>
          <w:szCs w:val="27"/>
        </w:rPr>
        <w:t>上的油</w:t>
      </w:r>
      <w:proofErr w:type="gramStart"/>
      <w:r w:rsidRPr="00A97C5F">
        <w:rPr>
          <w:rFonts w:ascii="MingLiU" w:eastAsia="MingLiU" w:hAnsi="MingLiU" w:cs="Arial"/>
          <w:b/>
          <w:bCs/>
          <w:color w:val="666666"/>
          <w:kern w:val="0"/>
          <w:sz w:val="27"/>
          <w:szCs w:val="27"/>
        </w:rPr>
        <w:t>燈</w:t>
      </w:r>
      <w:proofErr w:type="gramEnd"/>
      <w:r w:rsidRPr="00A97C5F">
        <w:rPr>
          <w:rFonts w:ascii="MingLiU" w:eastAsia="MingLiU" w:hAnsi="MingLiU" w:cs="Arial"/>
          <w:b/>
          <w:bCs/>
          <w:color w:val="666666"/>
          <w:kern w:val="0"/>
          <w:sz w:val="27"/>
          <w:szCs w:val="27"/>
        </w:rPr>
        <w:t>火，不覺雜念全消、俗慮全忘，心中平靜安泰，慢慢身邊</w:t>
      </w:r>
      <w:proofErr w:type="gramStart"/>
      <w:r w:rsidRPr="00A97C5F">
        <w:rPr>
          <w:rFonts w:ascii="MingLiU" w:eastAsia="MingLiU" w:hAnsi="MingLiU" w:cs="Arial"/>
          <w:b/>
          <w:bCs/>
          <w:color w:val="666666"/>
          <w:kern w:val="0"/>
          <w:sz w:val="27"/>
          <w:szCs w:val="27"/>
        </w:rPr>
        <w:t>的境物全部</w:t>
      </w:r>
      <w:proofErr w:type="gramEnd"/>
      <w:r w:rsidRPr="00A97C5F">
        <w:rPr>
          <w:rFonts w:ascii="MingLiU" w:eastAsia="MingLiU" w:hAnsi="MingLiU" w:cs="Arial"/>
          <w:b/>
          <w:bCs/>
          <w:color w:val="666666"/>
          <w:kern w:val="0"/>
          <w:sz w:val="27"/>
          <w:szCs w:val="27"/>
        </w:rPr>
        <w:t>變得</w:t>
      </w:r>
      <w:proofErr w:type="gramStart"/>
      <w:r w:rsidRPr="00A97C5F">
        <w:rPr>
          <w:rFonts w:ascii="MingLiU" w:eastAsia="MingLiU" w:hAnsi="MingLiU" w:cs="Arial"/>
          <w:b/>
          <w:bCs/>
          <w:color w:val="666666"/>
          <w:kern w:val="0"/>
          <w:sz w:val="27"/>
          <w:szCs w:val="27"/>
        </w:rPr>
        <w:t>朦</w:t>
      </w:r>
      <w:proofErr w:type="gramEnd"/>
      <w:r w:rsidRPr="00A97C5F">
        <w:rPr>
          <w:rFonts w:ascii="MingLiU" w:eastAsia="MingLiU" w:hAnsi="MingLiU" w:cs="Arial"/>
          <w:b/>
          <w:bCs/>
          <w:color w:val="666666"/>
          <w:kern w:val="0"/>
          <w:sz w:val="27"/>
          <w:szCs w:val="27"/>
        </w:rPr>
        <w:t>朧一片，只有無念清平的心象。</w:t>
      </w:r>
    </w:p>
    <w:p w:rsidR="00A97C5F" w:rsidRPr="00A97C5F" w:rsidRDefault="00A97C5F" w:rsidP="00A97C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A97C5F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A97C5F" w:rsidRPr="00A97C5F" w:rsidRDefault="00A97C5F" w:rsidP="00A97C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A97C5F">
        <w:rPr>
          <w:rFonts w:ascii="MingLiU" w:eastAsia="MingLiU" w:hAnsi="MingLiU" w:cs="宋体"/>
          <w:b/>
          <w:bCs/>
          <w:color w:val="666666"/>
          <w:kern w:val="0"/>
          <w:sz w:val="27"/>
          <w:szCs w:val="27"/>
        </w:rPr>
        <w:t>色界大</w:t>
      </w:r>
      <w:proofErr w:type="gramStart"/>
      <w:r w:rsidRPr="00A97C5F">
        <w:rPr>
          <w:rFonts w:ascii="MingLiU" w:eastAsia="MingLiU" w:hAnsi="MingLiU" w:cs="宋体"/>
          <w:b/>
          <w:bCs/>
          <w:color w:val="666666"/>
          <w:kern w:val="0"/>
          <w:sz w:val="27"/>
          <w:szCs w:val="27"/>
        </w:rPr>
        <w:t>梵</w:t>
      </w:r>
      <w:proofErr w:type="gramEnd"/>
      <w:r w:rsidRPr="00A97C5F">
        <w:rPr>
          <w:rFonts w:ascii="MingLiU" w:eastAsia="MingLiU" w:hAnsi="MingLiU" w:cs="宋体"/>
          <w:b/>
          <w:bCs/>
          <w:color w:val="666666"/>
          <w:kern w:val="0"/>
          <w:sz w:val="27"/>
          <w:szCs w:val="27"/>
        </w:rPr>
        <w:t>帝主尸棄，祂就是修持「火光禪定」</w:t>
      </w:r>
      <w:proofErr w:type="gramStart"/>
      <w:r w:rsidRPr="00A97C5F">
        <w:rPr>
          <w:rFonts w:ascii="MingLiU" w:eastAsia="MingLiU" w:hAnsi="MingLiU" w:cs="宋体"/>
          <w:b/>
          <w:bCs/>
          <w:color w:val="666666"/>
          <w:kern w:val="0"/>
          <w:sz w:val="27"/>
          <w:szCs w:val="27"/>
        </w:rPr>
        <w:t>來</w:t>
      </w:r>
      <w:proofErr w:type="gramEnd"/>
      <w:r w:rsidRPr="00A97C5F">
        <w:rPr>
          <w:rFonts w:ascii="MingLiU" w:eastAsia="MingLiU" w:hAnsi="MingLiU" w:cs="宋体"/>
          <w:b/>
          <w:bCs/>
          <w:color w:val="666666"/>
          <w:kern w:val="0"/>
          <w:sz w:val="27"/>
          <w:szCs w:val="27"/>
        </w:rPr>
        <w:t>破除欲界的惑障，故可上生色界</w:t>
      </w:r>
      <w:proofErr w:type="gramStart"/>
      <w:r w:rsidRPr="00A97C5F">
        <w:rPr>
          <w:rFonts w:ascii="MingLiU" w:eastAsia="MingLiU" w:hAnsi="MingLiU" w:cs="宋体"/>
          <w:b/>
          <w:bCs/>
          <w:color w:val="666666"/>
          <w:kern w:val="0"/>
          <w:sz w:val="27"/>
          <w:szCs w:val="27"/>
        </w:rPr>
        <w:t>梵世</w:t>
      </w:r>
      <w:proofErr w:type="gramEnd"/>
      <w:r w:rsidRPr="00A97C5F">
        <w:rPr>
          <w:rFonts w:ascii="MingLiU" w:eastAsia="MingLiU" w:hAnsi="MingLiU" w:cs="宋体"/>
          <w:b/>
          <w:bCs/>
          <w:color w:val="666666"/>
          <w:kern w:val="0"/>
          <w:sz w:val="27"/>
          <w:szCs w:val="27"/>
        </w:rPr>
        <w:t>，比我們人界高好多個</w:t>
      </w:r>
      <w:proofErr w:type="gramStart"/>
      <w:r w:rsidRPr="00A97C5F">
        <w:rPr>
          <w:rFonts w:ascii="MingLiU" w:eastAsia="MingLiU" w:hAnsi="MingLiU" w:cs="宋体"/>
          <w:b/>
          <w:bCs/>
          <w:color w:val="666666"/>
          <w:kern w:val="0"/>
          <w:sz w:val="27"/>
          <w:szCs w:val="27"/>
        </w:rPr>
        <w:t>層</w:t>
      </w:r>
      <w:proofErr w:type="gramEnd"/>
      <w:r w:rsidRPr="00A97C5F">
        <w:rPr>
          <w:rFonts w:ascii="MingLiU" w:eastAsia="MingLiU" w:hAnsi="MingLiU" w:cs="宋体"/>
          <w:b/>
          <w:bCs/>
          <w:color w:val="666666"/>
          <w:kern w:val="0"/>
          <w:sz w:val="27"/>
          <w:szCs w:val="27"/>
        </w:rPr>
        <w:t>次。</w:t>
      </w:r>
    </w:p>
    <w:p w:rsidR="00A97C5F" w:rsidRPr="00A97C5F" w:rsidRDefault="00A97C5F" w:rsidP="00A97C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A97C5F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A97C5F" w:rsidRPr="00A97C5F" w:rsidRDefault="00A97C5F" w:rsidP="00A97C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A97C5F">
        <w:rPr>
          <w:rFonts w:ascii="MingLiU" w:eastAsia="MingLiU" w:hAnsi="MingLiU" w:cs="宋体"/>
          <w:b/>
          <w:bCs/>
          <w:color w:val="666666"/>
          <w:kern w:val="0"/>
          <w:sz w:val="27"/>
          <w:szCs w:val="27"/>
        </w:rPr>
        <w:t>大家不妨嘗試念頭集中看著火，看看</w:t>
      </w:r>
      <w:proofErr w:type="gramStart"/>
      <w:r w:rsidRPr="00A97C5F">
        <w:rPr>
          <w:rFonts w:ascii="MingLiU" w:eastAsia="MingLiU" w:hAnsi="MingLiU" w:cs="宋体"/>
          <w:b/>
          <w:bCs/>
          <w:color w:val="666666"/>
          <w:kern w:val="0"/>
          <w:sz w:val="27"/>
          <w:szCs w:val="27"/>
        </w:rPr>
        <w:t>會</w:t>
      </w:r>
      <w:proofErr w:type="gramEnd"/>
      <w:r w:rsidRPr="00A97C5F">
        <w:rPr>
          <w:rFonts w:ascii="MingLiU" w:eastAsia="MingLiU" w:hAnsi="MingLiU" w:cs="宋体"/>
          <w:b/>
          <w:bCs/>
          <w:color w:val="666666"/>
          <w:kern w:val="0"/>
          <w:sz w:val="27"/>
          <w:szCs w:val="27"/>
        </w:rPr>
        <w:t>否一念不生及可保持此境界多久而不失？</w:t>
      </w:r>
    </w:p>
    <w:p w:rsidR="00A97C5F" w:rsidRPr="00A97C5F" w:rsidRDefault="00A97C5F" w:rsidP="00A97C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A97C5F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1F6F46" w:rsidRPr="00A97C5F" w:rsidRDefault="001F6F46">
      <w:pPr>
        <w:rPr>
          <w:rFonts w:hint="eastAsia"/>
        </w:rPr>
      </w:pPr>
    </w:p>
    <w:sectPr w:rsidR="001F6F46" w:rsidRPr="00A97C5F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ingLiU">
    <w:altName w:val="細明體"/>
    <w:panose1 w:val="02020309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97C5F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97C5F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97C5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97C5F"/>
    <w:rPr>
      <w:rFonts w:ascii="宋体" w:eastAsia="宋体" w:hAnsi="宋体" w:cs="宋体"/>
      <w:kern w:val="36"/>
      <w:sz w:val="24"/>
      <w:szCs w:val="24"/>
    </w:rPr>
  </w:style>
  <w:style w:type="paragraph" w:styleId="HTML">
    <w:name w:val="HTML Preformatted"/>
    <w:basedOn w:val="a"/>
    <w:link w:val="HTMLChar"/>
    <w:uiPriority w:val="99"/>
    <w:semiHidden/>
    <w:unhideWhenUsed/>
    <w:rsid w:val="00A97C5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A97C5F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4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745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8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706473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056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222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46634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4389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073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5990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05257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0243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34190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45849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008251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6656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1274603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257</Characters>
  <Application>Microsoft Office Word</Application>
  <DocSecurity>0</DocSecurity>
  <Lines>2</Lines>
  <Paragraphs>1</Paragraphs>
  <ScaleCrop>false</ScaleCrop>
  <Company>国基电</Company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2009-04-13T22:18:00Z</dcterms:created>
  <dcterms:modified xsi:type="dcterms:W3CDTF">2009-04-13T22:19:00Z</dcterms:modified>
</cp:coreProperties>
</file>