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72" w:rsidRPr="00442C72" w:rsidRDefault="00442C72" w:rsidP="00442C7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42C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42C7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"http://hk.rd.yahoo.com/blog/mod/art_title/*http:/hk.myblog.yahoo.com/mahabodhicitta/article?mid=13419" \t "_parent" </w:instrText>
      </w:r>
      <w:r w:rsidRPr="00442C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42C72">
        <w:rPr>
          <w:rFonts w:ascii="Arial" w:eastAsia="宋体" w:hAnsi="Arial" w:cs="Arial"/>
          <w:color w:val="747147"/>
          <w:kern w:val="36"/>
          <w:sz w:val="32"/>
          <w:szCs w:val="32"/>
        </w:rPr>
        <w:t>木棉袈裟</w:t>
      </w:r>
      <w:r w:rsidRPr="00442C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2500" cy="3371850"/>
            <wp:effectExtent l="19050" t="0" r="0" b="0"/>
            <wp:docPr id="1" name="图片 1" descr="http://f20.yahoofs.com/hkblog/2tHKT1SfER8cdmXKNn0fpEVarSyhsw--_9/blog/ap_20090304054109694.jpg.jpg?ib_____D3PuCgm1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304054109694.jpg.jpg?ib_____D3PuCgm1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真正能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身心出家，是頭等人的事，是件多麼快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的事！真正能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身心出家，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格守好佛戒，身心時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清淨平安，是多麼的瀟洒自在。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真出家是名大孝，沒有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辜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負了父母的養育恩情，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得起師長的諄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諄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教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；所謂：「上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四重恩，下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三塗苦。」正是由發大心出家開始。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一位持戒完全清淨絲毫不犯的比丘僧，是多麼的神性莊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，絕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堪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世人作皈依處，堪受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間</w:t>
      </w:r>
      <w:r w:rsidRPr="00442C72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恭</w:t>
      </w: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敬頂禮。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有持戒清淨的僧寶住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，正法亦當久住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；若戒律的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承沒有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絕，持戒清淨的人多，證聖果的人亦相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增多了。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持戒一定要凜若冰霜，秋毫不犯；自己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個人獨處之時，更要莊重自強，自勉自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勵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；做任何事俯仰無愧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天地，便有浩然正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在身；雙目裡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深藏戒光智慧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，神欽鬼伏，邪魔亦退避三舍。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當今末法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之時，眾生實在太需要有清淨的僧寶住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朋，作苦海有情的指路明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燈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；如果有福緣能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遇上阿羅漢僧或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薩僧寶的話，就更加解脫有望，菩提路上就更盈穩靠。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邪與正就在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個「戒」字，守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戒就是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正，不守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戒就是邪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。佛與魔的分別亦在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於一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個「戒」字。切莫迷信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個修行人的外在色相表相，一定要看他持戒的功夫；就是三千佛再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化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，不論順行逆行，沒有一尊佛不教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眾生要持戒的。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當心著了名相，被自稱或人稱佛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薩轉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的修行人吸引住了，而不用真正佛陀當日所教「以戒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師」的心法作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為標準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而細心觀察清楚。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六祖惠能大師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木棉袈裟交給了武則天，但禪宗心法如何交付？達摩祖師亦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，因梁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武帝未是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知音人。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達摩祖師所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下用以表法的木棉袈裟，是披在法身法性上的；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佛制出家人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三衣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鉢永不離身，其深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意義就是戒永不離開法身法性；不持戒就失了出家之德，沒有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戒如何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能成佛？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設若木棉袈裟今日再重現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間，最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可能只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在蘇富比拍賣行以天價成交吧！人心已不古，有些聖物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且消失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人世，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眾生未嘗不是件好事；猶如當年被耶穌基督聖血滴染了的眾多石塊，已全部聖化具有法力，早被天使們請回天上供奉了。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深深感恩釋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牟尼佛的出家，沒有當日發大菩提心的悉達多王子，如何有今日懂得修行誦經念佛的我們呢？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順治帝曾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言：「黃金白玉非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貴，唯有袈裟披最難。」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飲水思源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，常憶佛恩難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就讓我們永生永世披著這件木棉袈裟吧！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　　　　</w:t>
      </w:r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28"/>
          <w:szCs w:val="28"/>
        </w:rPr>
        <w:t>釋尊出家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28"/>
          <w:szCs w:val="28"/>
        </w:rPr>
        <w:t>紀念日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28"/>
          <w:szCs w:val="28"/>
        </w:rPr>
        <w:t xml:space="preserve">　文殊摩詰</w:t>
      </w:r>
      <w:proofErr w:type="gramStart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442C72">
        <w:rPr>
          <w:rFonts w:ascii="DFKai-SB" w:eastAsia="DFKai-SB" w:hAnsi="Arial" w:cs="Arial" w:hint="eastAsia"/>
          <w:b/>
          <w:bCs/>
          <w:color w:val="111111"/>
          <w:kern w:val="0"/>
          <w:sz w:val="28"/>
          <w:szCs w:val="28"/>
        </w:rPr>
        <w:t>紵麻蘭若</w:t>
      </w:r>
    </w:p>
    <w:p w:rsidR="00442C72" w:rsidRPr="00442C72" w:rsidRDefault="00442C72" w:rsidP="00442C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2C7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42C72" w:rsidRDefault="001F6F46">
      <w:pPr>
        <w:rPr>
          <w:rFonts w:hint="eastAsia"/>
        </w:rPr>
      </w:pPr>
    </w:p>
    <w:sectPr w:rsidR="001F6F46" w:rsidRPr="00442C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2C7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42C72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2C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2C7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42C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2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7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2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33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947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4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664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2699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77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99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38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735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598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877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93970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787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1857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91912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891</Characters>
  <Application>Microsoft Office Word</Application>
  <DocSecurity>0</DocSecurity>
  <Lines>7</Lines>
  <Paragraphs>2</Paragraphs>
  <ScaleCrop>false</ScaleCrop>
  <Company>国基电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2009-04-13T21:26:00Z</dcterms:created>
  <dcterms:modified xsi:type="dcterms:W3CDTF">2009-04-13T21:27:00Z</dcterms:modified>
</cp:coreProperties>
</file>