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12F" w:rsidRPr="0043212F" w:rsidRDefault="0043212F" w:rsidP="0043212F">
      <w:pPr>
        <w:widowControl/>
        <w:spacing w:beforeAutospacing="1" w:after="100" w:afterAutospacing="1"/>
        <w:jc w:val="left"/>
        <w:outlineLvl w:val="0"/>
        <w:rPr>
          <w:rFonts w:ascii="Arial" w:eastAsia="宋体" w:hAnsi="Arial" w:cs="Arial"/>
          <w:color w:val="666666"/>
          <w:kern w:val="36"/>
          <w:sz w:val="32"/>
          <w:szCs w:val="32"/>
        </w:rPr>
      </w:pPr>
      <w:hyperlink r:id="rId4" w:tgtFrame="_parent" w:history="1">
        <w:r w:rsidRPr="0043212F">
          <w:rPr>
            <w:rFonts w:ascii="Arial" w:eastAsia="宋体" w:hAnsi="Arial" w:cs="Arial"/>
            <w:color w:val="747147"/>
            <w:kern w:val="36"/>
            <w:sz w:val="32"/>
            <w:szCs w:val="32"/>
          </w:rPr>
          <w:t>金剛頂髻大迴遮－大白傘蓋佛母之威力</w:t>
        </w:r>
        <w:r w:rsidRPr="0043212F">
          <w:rPr>
            <w:rFonts w:ascii="Arial" w:eastAsia="宋体" w:hAnsi="Arial" w:cs="Arial"/>
            <w:color w:val="747147"/>
            <w:kern w:val="36"/>
            <w:sz w:val="32"/>
            <w:szCs w:val="32"/>
          </w:rPr>
          <w:t>(</w:t>
        </w:r>
        <w:r w:rsidRPr="0043212F">
          <w:rPr>
            <w:rFonts w:ascii="Arial" w:eastAsia="宋体" w:hAnsi="Arial" w:cs="Arial"/>
            <w:color w:val="747147"/>
            <w:kern w:val="36"/>
            <w:sz w:val="32"/>
            <w:szCs w:val="32"/>
          </w:rPr>
          <w:t>五</w:t>
        </w:r>
        <w:r w:rsidRPr="0043212F">
          <w:rPr>
            <w:rFonts w:ascii="Arial" w:eastAsia="宋体" w:hAnsi="Arial" w:cs="Arial"/>
            <w:color w:val="747147"/>
            <w:kern w:val="36"/>
            <w:sz w:val="32"/>
            <w:szCs w:val="32"/>
          </w:rPr>
          <w:t>)</w:t>
        </w:r>
      </w:hyperlink>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Pr>
          <w:rFonts w:ascii="黑体" w:eastAsia="黑体" w:hAnsi="Arial" w:cs="Arial"/>
          <w:b/>
          <w:bCs/>
          <w:noProof/>
          <w:color w:val="111111"/>
          <w:kern w:val="0"/>
          <w:sz w:val="32"/>
          <w:szCs w:val="32"/>
        </w:rPr>
        <w:drawing>
          <wp:inline distT="0" distB="0" distL="0" distR="0">
            <wp:extent cx="4012565" cy="4763135"/>
            <wp:effectExtent l="19050" t="0" r="6985" b="0"/>
            <wp:docPr id="1" name="图片 1" descr="http://f20.yahoofs.com/hkblog/2tHKT1SfER8cdmXKNn0fpEVarSyhsw--_10/blog/ap_20090406095818677.jpg.jpg?ib_____Dd4ax6cf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20.yahoofs.com/hkblog/2tHKT1SfER8cdmXKNn0fpEVarSyhsw--_10/blog/ap_20090406095818677.jpg.jpg?ib_____Dd4ax6cf7"/>
                    <pic:cNvPicPr>
                      <a:picLocks noChangeAspect="1" noChangeArrowheads="1"/>
                    </pic:cNvPicPr>
                  </pic:nvPicPr>
                  <pic:blipFill>
                    <a:blip r:embed="rId5"/>
                    <a:srcRect/>
                    <a:stretch>
                      <a:fillRect/>
                    </a:stretch>
                  </pic:blipFill>
                  <pic:spPr bwMode="auto">
                    <a:xfrm>
                      <a:off x="0" y="0"/>
                      <a:ext cx="4012565" cy="4763135"/>
                    </a:xfrm>
                    <a:prstGeom prst="rect">
                      <a:avLst/>
                    </a:prstGeom>
                    <a:noFill/>
                    <a:ln w="9525">
                      <a:noFill/>
                      <a:miter lim="800000"/>
                      <a:headEnd/>
                      <a:tailEnd/>
                    </a:ln>
                  </pic:spPr>
                </pic:pic>
              </a:graphicData>
            </a:graphic>
          </wp:inline>
        </w:drawing>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t>有些人問楞嚴咒與這個大白傘蓋佛母咒有什麼分別呢？</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t>其實楞嚴咒與大白傘蓋佛母咒都是佛頂化佛所說。但楞嚴咒的心咒“南無釋怛多鉢怛那”的中文是解釋為“大白傘蓋”的意思。所以有些人就說大白傘蓋咒和楞嚴咒是相同的，其實只不過它的心中心咒的解釋就叫大白傘蓋，但梵音是楞嚴咒心中心咒，所以既同也不同。</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lastRenderedPageBreak/>
        <w:t>楞嚴咒，也是破魔的咒、降魔的咒，降伏五陰十魔，降服一切天魔外道的咒術，而大白傘蓋佛母也是降服妖魔的咒術，降服我們內在煩惱習氣的咒術，性質和功能都是相通，但其實是兩個咒，只不過心中心咒楞嚴咒“南無釋怛多鉢怛那”的解釋是“大白傘蓋”，相當於這裏所講的大白傘蓋。</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t>那麼經文裏面有重要性，如果你修持這個咒不斷，你最好念一念，是讚頌大白傘蓋佛母的，那就非常好了。這裏其中有一段就是講大白傘蓋佛母的觀想方法，也是念誦稱讚大白傘蓋佛母的，你修持的時候可以念動這個偈語，然後再持這個咒，這樣就可以當一個法，其實這個經裏面已經講了。</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t xml:space="preserve">唵蓮華月輪妙座上　　金剛跏趺身色白 </w:t>
      </w:r>
      <w:r w:rsidRPr="0043212F">
        <w:rPr>
          <w:rFonts w:ascii="黑体" w:eastAsia="黑体" w:hAnsi="Arial" w:cs="Arial" w:hint="eastAsia"/>
          <w:color w:val="666666"/>
          <w:kern w:val="0"/>
          <w:sz w:val="32"/>
          <w:szCs w:val="32"/>
        </w:rPr>
        <w:br/>
      </w:r>
      <w:r w:rsidRPr="0043212F">
        <w:rPr>
          <w:rFonts w:ascii="黑体" w:eastAsia="黑体" w:hAnsi="Arial" w:cs="Arial" w:hint="eastAsia"/>
          <w:b/>
          <w:bCs/>
          <w:color w:val="111111"/>
          <w:kern w:val="0"/>
          <w:sz w:val="32"/>
          <w:szCs w:val="32"/>
        </w:rPr>
        <w:t xml:space="preserve">　左手當胸執白蓋　　具白傘處稱讚禮 </w:t>
      </w:r>
      <w:r w:rsidRPr="0043212F">
        <w:rPr>
          <w:rFonts w:ascii="黑体" w:eastAsia="黑体" w:hAnsi="Arial" w:cs="Arial" w:hint="eastAsia"/>
          <w:b/>
          <w:bCs/>
          <w:color w:val="111111"/>
          <w:kern w:val="0"/>
          <w:sz w:val="32"/>
          <w:szCs w:val="32"/>
        </w:rPr>
        <w:br/>
        <w:t xml:space="preserve">　右手結于無畏印　　喜笑及身具窈窕 </w:t>
      </w:r>
      <w:r w:rsidRPr="0043212F">
        <w:rPr>
          <w:rFonts w:ascii="黑体" w:eastAsia="黑体" w:hAnsi="Arial" w:cs="Arial" w:hint="eastAsia"/>
          <w:b/>
          <w:bCs/>
          <w:color w:val="111111"/>
          <w:kern w:val="0"/>
          <w:sz w:val="32"/>
          <w:szCs w:val="32"/>
        </w:rPr>
        <w:br/>
        <w:t xml:space="preserve">　一切正覺所攝受　　佛母汝處稱讚禮 </w:t>
      </w:r>
      <w:r w:rsidRPr="0043212F">
        <w:rPr>
          <w:rFonts w:ascii="黑体" w:eastAsia="黑体" w:hAnsi="Arial" w:cs="Arial" w:hint="eastAsia"/>
          <w:b/>
          <w:bCs/>
          <w:color w:val="111111"/>
          <w:kern w:val="0"/>
          <w:sz w:val="32"/>
          <w:szCs w:val="32"/>
        </w:rPr>
        <w:br/>
        <w:t xml:space="preserve">　一切所伏有情處　　隨類化現種種身 </w:t>
      </w:r>
      <w:r w:rsidRPr="0043212F">
        <w:rPr>
          <w:rFonts w:ascii="黑体" w:eastAsia="黑体" w:hAnsi="Arial" w:cs="Arial" w:hint="eastAsia"/>
          <w:b/>
          <w:bCs/>
          <w:color w:val="111111"/>
          <w:kern w:val="0"/>
          <w:sz w:val="32"/>
          <w:szCs w:val="32"/>
        </w:rPr>
        <w:br/>
        <w:t xml:space="preserve">　大寶莊嚴極美妙　　悅意母處稱讚禮 </w:t>
      </w:r>
      <w:r w:rsidRPr="0043212F">
        <w:rPr>
          <w:rFonts w:ascii="黑体" w:eastAsia="黑体" w:hAnsi="Arial" w:cs="Arial" w:hint="eastAsia"/>
          <w:b/>
          <w:bCs/>
          <w:color w:val="111111"/>
          <w:kern w:val="0"/>
          <w:sz w:val="32"/>
          <w:szCs w:val="32"/>
        </w:rPr>
        <w:br/>
        <w:t xml:space="preserve">　唵無有能敵大緊母　大掇朴母大力母 </w:t>
      </w:r>
      <w:r w:rsidRPr="0043212F">
        <w:rPr>
          <w:rFonts w:ascii="黑体" w:eastAsia="黑体" w:hAnsi="Arial" w:cs="Arial" w:hint="eastAsia"/>
          <w:b/>
          <w:bCs/>
          <w:color w:val="111111"/>
          <w:kern w:val="0"/>
          <w:sz w:val="32"/>
          <w:szCs w:val="32"/>
        </w:rPr>
        <w:br/>
        <w:t xml:space="preserve">　大熾然母大威母　　大白蓋母大力母 </w:t>
      </w:r>
      <w:r w:rsidRPr="0043212F">
        <w:rPr>
          <w:rFonts w:ascii="黑体" w:eastAsia="黑体" w:hAnsi="Arial" w:cs="Arial" w:hint="eastAsia"/>
          <w:b/>
          <w:bCs/>
          <w:color w:val="111111"/>
          <w:kern w:val="0"/>
          <w:sz w:val="32"/>
          <w:szCs w:val="32"/>
        </w:rPr>
        <w:br/>
        <w:t xml:space="preserve">　熾然掛纓白衣母　　聖救度母大嗔皺 </w:t>
      </w:r>
      <w:r w:rsidRPr="0043212F">
        <w:rPr>
          <w:rFonts w:ascii="黑体" w:eastAsia="黑体" w:hAnsi="Arial" w:cs="Arial" w:hint="eastAsia"/>
          <w:b/>
          <w:bCs/>
          <w:color w:val="111111"/>
          <w:kern w:val="0"/>
          <w:sz w:val="32"/>
          <w:szCs w:val="32"/>
        </w:rPr>
        <w:br/>
        <w:t xml:space="preserve">　聖世金剛稱念珠　　蓮華昭明金剛名 </w:t>
      </w:r>
      <w:r w:rsidRPr="0043212F">
        <w:rPr>
          <w:rFonts w:ascii="黑体" w:eastAsia="黑体" w:hAnsi="Arial" w:cs="Arial" w:hint="eastAsia"/>
          <w:b/>
          <w:bCs/>
          <w:color w:val="111111"/>
          <w:kern w:val="0"/>
          <w:sz w:val="32"/>
          <w:szCs w:val="32"/>
        </w:rPr>
        <w:br/>
        <w:t xml:space="preserve">　無有能敵具念珠　　金剛牆等摧壞母 </w:t>
      </w:r>
      <w:r w:rsidRPr="0043212F">
        <w:rPr>
          <w:rFonts w:ascii="黑体" w:eastAsia="黑体" w:hAnsi="Arial" w:cs="Arial" w:hint="eastAsia"/>
          <w:b/>
          <w:bCs/>
          <w:color w:val="111111"/>
          <w:kern w:val="0"/>
          <w:sz w:val="32"/>
          <w:szCs w:val="32"/>
        </w:rPr>
        <w:br/>
      </w:r>
      <w:r w:rsidRPr="0043212F">
        <w:rPr>
          <w:rFonts w:ascii="黑体" w:eastAsia="黑体" w:hAnsi="Arial" w:cs="Arial" w:hint="eastAsia"/>
          <w:b/>
          <w:bCs/>
          <w:color w:val="111111"/>
          <w:kern w:val="0"/>
          <w:sz w:val="32"/>
          <w:szCs w:val="32"/>
        </w:rPr>
        <w:lastRenderedPageBreak/>
        <w:t xml:space="preserve">　柔善佛等供養母　　柔相威力具大母 </w:t>
      </w:r>
      <w:r w:rsidRPr="0043212F">
        <w:rPr>
          <w:rFonts w:ascii="黑体" w:eastAsia="黑体" w:hAnsi="Arial" w:cs="Arial" w:hint="eastAsia"/>
          <w:b/>
          <w:bCs/>
          <w:color w:val="111111"/>
          <w:kern w:val="0"/>
          <w:sz w:val="32"/>
          <w:szCs w:val="32"/>
        </w:rPr>
        <w:br/>
        <w:t xml:space="preserve">　聖救度母大力母　　不歿金剛鐵鋜母 </w:t>
      </w:r>
      <w:r w:rsidRPr="0043212F">
        <w:rPr>
          <w:rFonts w:ascii="黑体" w:eastAsia="黑体" w:hAnsi="Arial" w:cs="Arial" w:hint="eastAsia"/>
          <w:b/>
          <w:bCs/>
          <w:color w:val="111111"/>
          <w:kern w:val="0"/>
          <w:sz w:val="32"/>
          <w:szCs w:val="32"/>
        </w:rPr>
        <w:br/>
        <w:t xml:space="preserve">　金剛少童持種母　　金剛手種金念珠 </w:t>
      </w:r>
      <w:r w:rsidRPr="0043212F">
        <w:rPr>
          <w:rFonts w:ascii="黑体" w:eastAsia="黑体" w:hAnsi="Arial" w:cs="Arial" w:hint="eastAsia"/>
          <w:b/>
          <w:bCs/>
          <w:color w:val="111111"/>
          <w:kern w:val="0"/>
          <w:sz w:val="32"/>
          <w:szCs w:val="32"/>
        </w:rPr>
        <w:br/>
        <w:t xml:space="preserve">　大赤色及寶珠母　　種明金剛稱頂髻 </w:t>
      </w:r>
      <w:r w:rsidRPr="0043212F">
        <w:rPr>
          <w:rFonts w:ascii="黑体" w:eastAsia="黑体" w:hAnsi="Arial" w:cs="Arial" w:hint="eastAsia"/>
          <w:b/>
          <w:bCs/>
          <w:color w:val="111111"/>
          <w:kern w:val="0"/>
          <w:sz w:val="32"/>
          <w:szCs w:val="32"/>
        </w:rPr>
        <w:br/>
        <w:t xml:space="preserve">　種相窈窕金剛母　　如金色光具眼母 </w:t>
      </w:r>
      <w:r w:rsidRPr="0043212F">
        <w:rPr>
          <w:rFonts w:ascii="黑体" w:eastAsia="黑体" w:hAnsi="Arial" w:cs="Arial" w:hint="eastAsia"/>
          <w:b/>
          <w:bCs/>
          <w:color w:val="111111"/>
          <w:kern w:val="0"/>
          <w:sz w:val="32"/>
          <w:szCs w:val="32"/>
        </w:rPr>
        <w:br/>
        <w:t xml:space="preserve">　金剛燭及白色母　　蓮華目及月光母 </w:t>
      </w:r>
      <w:r w:rsidRPr="0043212F">
        <w:rPr>
          <w:rFonts w:ascii="黑体" w:eastAsia="黑体" w:hAnsi="Arial" w:cs="Arial" w:hint="eastAsia"/>
          <w:b/>
          <w:bCs/>
          <w:color w:val="111111"/>
          <w:kern w:val="0"/>
          <w:sz w:val="32"/>
          <w:szCs w:val="32"/>
        </w:rPr>
        <w:br/>
        <w:t xml:space="preserve">　手印聚處稱贊禮　　出有壞母白蓋母 </w:t>
      </w:r>
      <w:r w:rsidRPr="0043212F">
        <w:rPr>
          <w:rFonts w:ascii="黑体" w:eastAsia="黑体" w:hAnsi="Arial" w:cs="Arial" w:hint="eastAsia"/>
          <w:b/>
          <w:bCs/>
          <w:color w:val="111111"/>
          <w:kern w:val="0"/>
          <w:sz w:val="32"/>
          <w:szCs w:val="32"/>
        </w:rPr>
        <w:br/>
      </w:r>
      <w:r w:rsidRPr="0043212F">
        <w:rPr>
          <w:rFonts w:ascii="黑体" w:eastAsia="黑体" w:hAnsi="Arial" w:cs="Arial" w:hint="eastAsia"/>
          <w:color w:val="666666"/>
          <w:kern w:val="0"/>
          <w:sz w:val="32"/>
          <w:szCs w:val="32"/>
        </w:rPr>
        <w:t xml:space="preserve">　</w:t>
      </w:r>
      <w:r w:rsidRPr="0043212F">
        <w:rPr>
          <w:rFonts w:ascii="黑体" w:eastAsia="黑体" w:hAnsi="Arial" w:cs="Arial" w:hint="eastAsia"/>
          <w:b/>
          <w:bCs/>
          <w:color w:val="111111"/>
          <w:kern w:val="0"/>
          <w:sz w:val="32"/>
          <w:szCs w:val="32"/>
        </w:rPr>
        <w:t xml:space="preserve">釋迦頂髻中出母　　金剛頂髻回遮母 </w:t>
      </w:r>
      <w:r w:rsidRPr="0043212F">
        <w:rPr>
          <w:rFonts w:ascii="黑体" w:eastAsia="黑体" w:hAnsi="Arial" w:cs="Arial" w:hint="eastAsia"/>
          <w:color w:val="666666"/>
          <w:kern w:val="0"/>
          <w:sz w:val="32"/>
          <w:szCs w:val="32"/>
        </w:rPr>
        <w:br/>
      </w:r>
      <w:r w:rsidRPr="0043212F">
        <w:rPr>
          <w:rFonts w:ascii="黑体" w:eastAsia="黑体" w:hAnsi="Arial" w:cs="Arial" w:hint="eastAsia"/>
          <w:b/>
          <w:bCs/>
          <w:color w:val="111111"/>
          <w:kern w:val="0"/>
          <w:sz w:val="32"/>
          <w:szCs w:val="32"/>
        </w:rPr>
        <w:t xml:space="preserve">　千臂千手大具母　　大俱胝之具眼母 </w:t>
      </w:r>
      <w:r w:rsidRPr="0043212F">
        <w:rPr>
          <w:rFonts w:ascii="黑体" w:eastAsia="黑体" w:hAnsi="Arial" w:cs="Arial" w:hint="eastAsia"/>
          <w:b/>
          <w:bCs/>
          <w:color w:val="111111"/>
          <w:kern w:val="0"/>
          <w:sz w:val="32"/>
          <w:szCs w:val="32"/>
        </w:rPr>
        <w:br/>
        <w:t xml:space="preserve">　不二熾燃具種相　　金剛廣博大白母 </w:t>
      </w:r>
      <w:r w:rsidRPr="0043212F">
        <w:rPr>
          <w:rFonts w:ascii="黑体" w:eastAsia="黑体" w:hAnsi="Arial" w:cs="Arial" w:hint="eastAsia"/>
          <w:b/>
          <w:bCs/>
          <w:color w:val="111111"/>
          <w:kern w:val="0"/>
          <w:sz w:val="32"/>
          <w:szCs w:val="32"/>
        </w:rPr>
        <w:br/>
        <w:t xml:space="preserve">　主宰三界中圍母　　最極於我求擁護 </w:t>
      </w:r>
      <w:r w:rsidRPr="0043212F">
        <w:rPr>
          <w:rFonts w:ascii="黑体" w:eastAsia="黑体" w:hAnsi="Arial" w:cs="Arial" w:hint="eastAsia"/>
          <w:b/>
          <w:bCs/>
          <w:color w:val="111111"/>
          <w:kern w:val="0"/>
          <w:sz w:val="32"/>
          <w:szCs w:val="32"/>
        </w:rPr>
        <w:br/>
        <w:t xml:space="preserve">　最極於我乞覆護　</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t>這一段就是稱讚大白傘蓋佛母的功德和法相。尤其是最後這一兩句，“最極於我求擁護，最極於我乞覆護”的意思就是說，你稱讚佛母、乞求加護。當你念動這段文字的時候，大白傘蓋佛母法力、光和力就會灌注在你身上，賜給你無畏的力量能幫助你。或者你有其他災難的時候，你念誦這一段：</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t xml:space="preserve">唵國王賊怖水火毒　　器械饑饉邪魔疾 </w:t>
      </w:r>
      <w:r w:rsidRPr="0043212F">
        <w:rPr>
          <w:rFonts w:ascii="黑体" w:eastAsia="黑体" w:hAnsi="Arial" w:cs="Arial" w:hint="eastAsia"/>
          <w:color w:val="666666"/>
          <w:kern w:val="0"/>
          <w:sz w:val="32"/>
          <w:szCs w:val="32"/>
        </w:rPr>
        <w:br/>
      </w:r>
      <w:r w:rsidRPr="0043212F">
        <w:rPr>
          <w:rFonts w:ascii="黑体" w:eastAsia="黑体" w:hAnsi="Arial" w:cs="Arial" w:hint="eastAsia"/>
          <w:b/>
          <w:bCs/>
          <w:color w:val="111111"/>
          <w:kern w:val="0"/>
          <w:sz w:val="32"/>
          <w:szCs w:val="32"/>
        </w:rPr>
        <w:t xml:space="preserve">　霹靂非時並夭壽　　地震國王刑罰等 </w:t>
      </w:r>
      <w:r w:rsidRPr="0043212F">
        <w:rPr>
          <w:rFonts w:ascii="黑体" w:eastAsia="黑体" w:hAnsi="Arial" w:cs="Arial" w:hint="eastAsia"/>
          <w:b/>
          <w:bCs/>
          <w:color w:val="111111"/>
          <w:kern w:val="0"/>
          <w:sz w:val="32"/>
          <w:szCs w:val="32"/>
        </w:rPr>
        <w:br/>
        <w:t xml:space="preserve">　閃電飛空諸怖散　　惡獸虎等大難中 </w:t>
      </w:r>
      <w:r w:rsidRPr="0043212F">
        <w:rPr>
          <w:rFonts w:ascii="黑体" w:eastAsia="黑体" w:hAnsi="Arial" w:cs="Arial" w:hint="eastAsia"/>
          <w:b/>
          <w:bCs/>
          <w:color w:val="111111"/>
          <w:kern w:val="0"/>
          <w:sz w:val="32"/>
          <w:szCs w:val="32"/>
        </w:rPr>
        <w:br/>
        <w:t xml:space="preserve">　一切時中乞覆護　　其天魔等諸魔礙 </w:t>
      </w:r>
      <w:r w:rsidRPr="0043212F">
        <w:rPr>
          <w:rFonts w:ascii="黑体" w:eastAsia="黑体" w:hAnsi="Arial" w:cs="Arial" w:hint="eastAsia"/>
          <w:b/>
          <w:bCs/>
          <w:color w:val="111111"/>
          <w:kern w:val="0"/>
          <w:sz w:val="32"/>
          <w:szCs w:val="32"/>
        </w:rPr>
        <w:br/>
      </w:r>
      <w:r w:rsidRPr="0043212F">
        <w:rPr>
          <w:rFonts w:ascii="黑体" w:eastAsia="黑体" w:hAnsi="Arial" w:cs="Arial" w:hint="eastAsia"/>
          <w:b/>
          <w:bCs/>
          <w:color w:val="111111"/>
          <w:kern w:val="0"/>
          <w:sz w:val="32"/>
          <w:szCs w:val="32"/>
        </w:rPr>
        <w:lastRenderedPageBreak/>
        <w:t xml:space="preserve">　能奪威力並餓鬼　　風膽痰等大病中 </w:t>
      </w:r>
      <w:r w:rsidRPr="0043212F">
        <w:rPr>
          <w:rFonts w:ascii="黑体" w:eastAsia="黑体" w:hAnsi="Arial" w:cs="Arial" w:hint="eastAsia"/>
          <w:b/>
          <w:bCs/>
          <w:color w:val="111111"/>
          <w:kern w:val="0"/>
          <w:sz w:val="32"/>
          <w:szCs w:val="32"/>
        </w:rPr>
        <w:br/>
        <w:t xml:space="preserve">　一切時中乞覆護　　貪癡嗔等諸煩惱 </w:t>
      </w:r>
      <w:r w:rsidRPr="0043212F">
        <w:rPr>
          <w:rFonts w:ascii="黑体" w:eastAsia="黑体" w:hAnsi="Arial" w:cs="Arial" w:hint="eastAsia"/>
          <w:b/>
          <w:bCs/>
          <w:color w:val="111111"/>
          <w:kern w:val="0"/>
          <w:sz w:val="32"/>
          <w:szCs w:val="32"/>
        </w:rPr>
        <w:br/>
      </w:r>
      <w:r w:rsidRPr="0043212F">
        <w:rPr>
          <w:rFonts w:ascii="黑体" w:eastAsia="黑体" w:hAnsi="Arial" w:cs="Arial" w:hint="eastAsia"/>
          <w:color w:val="666666"/>
          <w:kern w:val="0"/>
          <w:sz w:val="32"/>
          <w:szCs w:val="32"/>
        </w:rPr>
        <w:t xml:space="preserve">　</w:t>
      </w:r>
      <w:r w:rsidRPr="0043212F">
        <w:rPr>
          <w:rFonts w:ascii="黑体" w:eastAsia="黑体" w:hAnsi="Arial" w:cs="Arial" w:hint="eastAsia"/>
          <w:b/>
          <w:bCs/>
          <w:color w:val="111111"/>
          <w:kern w:val="0"/>
          <w:sz w:val="32"/>
          <w:szCs w:val="32"/>
        </w:rPr>
        <w:t xml:space="preserve">十不善業五無間　　所遮自性罪業等 </w:t>
      </w:r>
      <w:r w:rsidRPr="0043212F">
        <w:rPr>
          <w:rFonts w:ascii="黑体" w:eastAsia="黑体" w:hAnsi="Arial" w:cs="Arial" w:hint="eastAsia"/>
          <w:color w:val="666666"/>
          <w:kern w:val="0"/>
          <w:sz w:val="32"/>
          <w:szCs w:val="32"/>
        </w:rPr>
        <w:br/>
      </w:r>
      <w:r w:rsidRPr="0043212F">
        <w:rPr>
          <w:rFonts w:ascii="黑体" w:eastAsia="黑体" w:hAnsi="Arial" w:cs="Arial" w:hint="eastAsia"/>
          <w:b/>
          <w:bCs/>
          <w:color w:val="111111"/>
          <w:kern w:val="0"/>
          <w:sz w:val="32"/>
          <w:szCs w:val="32"/>
        </w:rPr>
        <w:t xml:space="preserve">　惡趣苦果怖畏中　　愚資我今求覆護 </w:t>
      </w:r>
      <w:r w:rsidRPr="0043212F">
        <w:rPr>
          <w:rFonts w:ascii="黑体" w:eastAsia="黑体" w:hAnsi="Arial" w:cs="Arial" w:hint="eastAsia"/>
          <w:b/>
          <w:bCs/>
          <w:color w:val="111111"/>
          <w:kern w:val="0"/>
          <w:sz w:val="32"/>
          <w:szCs w:val="32"/>
        </w:rPr>
        <w:br/>
        <w:t xml:space="preserve">　以大慈悲之鐵鉤　　猶如愛子乞護持 </w:t>
      </w:r>
      <w:r w:rsidRPr="0043212F">
        <w:rPr>
          <w:rFonts w:ascii="黑体" w:eastAsia="黑体" w:hAnsi="Arial" w:cs="Arial" w:hint="eastAsia"/>
          <w:b/>
          <w:bCs/>
          <w:color w:val="111111"/>
          <w:kern w:val="0"/>
          <w:sz w:val="32"/>
          <w:szCs w:val="32"/>
        </w:rPr>
        <w:br/>
        <w:t xml:space="preserve">　一切時中擁護我</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t>這段很重要，可以念咒之前念、念咒之後念作為迴向也可以，求大白傘蓋佛母，把災難魔難或身上的病去除，念這首偈，希望祂覆護你，猶如以大慈悲之鐵鉤、猶如愛子引攝你、覆護你。最後那句，一切時中擁護我，那麼二六時中，二十四小時裏面念動這個咒，佛母都會擁護你，所以可以念動這個偈語去修持這個法。</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t>修持這個大白傘蓋佛母咒來說，其實還有其他功德的。恒河沙俱胝八萬四千金剛眾等亦擁護。意思是一切的金剛部族都會來壇場擁護的。當你念動經文，所以種種的金剛就對你護持、救護、覆護。</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t>彼等作悅意所愛敬之，這些金剛對你都很恭敬、很喜歡，因為你受持大白傘蓋法，擁護釋迦牟尼法的正脈，幫助自己、幫助他人，所以擁護你、愛敬你。</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lastRenderedPageBreak/>
        <w:t>八萬四千大劫之中，得宿命智。由你修持大白傘蓋佛母法開始，在以後的八萬四千大劫裏面，生生都能證得宿命智證通，即是宿命通。</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t>又世世生處，不受施礙、羅刹、餓鬼、臭及身臭等身，又不受人中貧窮之身。又具足無量無數恒河沙數正覺出有壞之福祿也。你修持大白傘蓋佛母，福祿就如佛的福祿一樣。</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t>又能“一切如來頂髻中出白傘蓋佛母、餘無能敵大迴遮母”恒受持，則不行梵行，亦成梵行；不能忍，則亦能成忍；不清淨，則亦為清淨；無近住戒，得近住戒；不持齋戒，亦成齋戒。設爾所造五無間罪，則能清淨無餘。往昔業障，悉皆消滅。若欲女人求子，則能受持“一切如來頂髻中出白傘蓋佛母、餘無能敵大迴遮母”者，獲得具足壽命、福德、威力之子，命終之後，往生極樂世界。</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t>這一段的意思是說，你不守梵行不持齋戒，你修大白傘蓋佛母的法就能令你身持齋戒，與持齋的功德相等；也能夠保持奉行，如果求子的時候一樣能得到你的子女。大白傘蓋佛母其實也能夠很慈悲，剛剛講過，修咒可以往生西方極樂世界。但也顧及不止我們人類世界的病。</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t>又人病、牛病、畜病、疫病，及損害，及惹病礙，及鬥戰、餘他一切軍兵之中。則能以此“一切如來頂髻中出白傘蓋佛</w:t>
      </w:r>
      <w:r w:rsidRPr="0043212F">
        <w:rPr>
          <w:rFonts w:ascii="黑体" w:eastAsia="黑体" w:hAnsi="Arial" w:cs="Arial" w:hint="eastAsia"/>
          <w:b/>
          <w:bCs/>
          <w:color w:val="111111"/>
          <w:kern w:val="0"/>
          <w:sz w:val="32"/>
          <w:szCs w:val="32"/>
        </w:rPr>
        <w:lastRenderedPageBreak/>
        <w:t>母、餘無能敵大迴遮母”，安置於幢頂上，作廣大供養已，將幢置大城門上，或官宅之中，或村坊之中，或聚落之中，或川原之中，或寂靜之處。於“餘無能敵大迴遮母”處，作廣大供養，則能速然國界安寧，亦能柔善疫病礙，與損害、鬥爭、餘他一切軍兵也。</w:t>
      </w:r>
    </w:p>
    <w:p w:rsidR="0043212F" w:rsidRPr="0043212F" w:rsidRDefault="0043212F" w:rsidP="0043212F">
      <w:pPr>
        <w:widowControl/>
        <w:spacing w:before="100" w:beforeAutospacing="1" w:after="100" w:afterAutospacing="1"/>
        <w:jc w:val="left"/>
        <w:rPr>
          <w:rFonts w:ascii="Arial" w:eastAsia="宋体" w:hAnsi="Arial" w:cs="Arial"/>
          <w:color w:val="666666"/>
          <w:kern w:val="0"/>
          <w:sz w:val="27"/>
          <w:szCs w:val="27"/>
        </w:rPr>
      </w:pPr>
      <w:r w:rsidRPr="0043212F">
        <w:rPr>
          <w:rFonts w:ascii="黑体" w:eastAsia="黑体" w:hAnsi="Arial" w:cs="Arial" w:hint="eastAsia"/>
          <w:b/>
          <w:bCs/>
          <w:color w:val="111111"/>
          <w:kern w:val="0"/>
          <w:sz w:val="32"/>
          <w:szCs w:val="32"/>
        </w:rPr>
        <w:t>意思是說，佛母不止能醫治我們人的病，譬如一切家畜的病，牛病、羊病、狗，都能加持，把水給它喝，或雞瘟、瘟疫都能用法咒調柔善化它。後面那段是說國家戰爭的時候，如果能夠把大白傘蓋佛母的咒文畫在幢幡上面，插在城門高樓，為自己軍隊增加士氣，讓對方敵軍看見就會退散。若對幢幡作供養，念動咒文的時候，對方軍隊就會退散，不會攻擊你的國家，令你國家安寧，不會有軍陣相殺之戰。所以這個大白傘蓋佛母為何說以前在民國時候都有很多上師修這個法呢？那個時代修持這個法去保護國家，修持這個法退敵。</w:t>
      </w:r>
    </w:p>
    <w:p w:rsidR="001F6F46" w:rsidRPr="0043212F" w:rsidRDefault="001F6F46">
      <w:pPr>
        <w:rPr>
          <w:rFonts w:hint="eastAsia"/>
        </w:rPr>
      </w:pPr>
    </w:p>
    <w:sectPr w:rsidR="001F6F46" w:rsidRPr="0043212F" w:rsidSect="001F6F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212F"/>
    <w:rsid w:val="00001845"/>
    <w:rsid w:val="00006E02"/>
    <w:rsid w:val="000072A6"/>
    <w:rsid w:val="00016C1B"/>
    <w:rsid w:val="000461CB"/>
    <w:rsid w:val="00053E3F"/>
    <w:rsid w:val="00055325"/>
    <w:rsid w:val="00056BAF"/>
    <w:rsid w:val="000665F6"/>
    <w:rsid w:val="00093A66"/>
    <w:rsid w:val="000959D9"/>
    <w:rsid w:val="000E4D90"/>
    <w:rsid w:val="000F629D"/>
    <w:rsid w:val="0012315D"/>
    <w:rsid w:val="0012464F"/>
    <w:rsid w:val="001628BC"/>
    <w:rsid w:val="00167744"/>
    <w:rsid w:val="00180939"/>
    <w:rsid w:val="001836B4"/>
    <w:rsid w:val="00184F4C"/>
    <w:rsid w:val="001B2C90"/>
    <w:rsid w:val="001B4EC1"/>
    <w:rsid w:val="001D5DD9"/>
    <w:rsid w:val="001F3823"/>
    <w:rsid w:val="001F6F46"/>
    <w:rsid w:val="00205BF9"/>
    <w:rsid w:val="002107C1"/>
    <w:rsid w:val="00213E46"/>
    <w:rsid w:val="00214859"/>
    <w:rsid w:val="00217DCA"/>
    <w:rsid w:val="00217FCA"/>
    <w:rsid w:val="002253FC"/>
    <w:rsid w:val="002306B8"/>
    <w:rsid w:val="00285A73"/>
    <w:rsid w:val="002B425F"/>
    <w:rsid w:val="002C3F1D"/>
    <w:rsid w:val="002C71F4"/>
    <w:rsid w:val="002D2F18"/>
    <w:rsid w:val="002D73E6"/>
    <w:rsid w:val="00304777"/>
    <w:rsid w:val="00316763"/>
    <w:rsid w:val="00321F92"/>
    <w:rsid w:val="0032755E"/>
    <w:rsid w:val="00330D07"/>
    <w:rsid w:val="003416AD"/>
    <w:rsid w:val="00341C19"/>
    <w:rsid w:val="00347ADA"/>
    <w:rsid w:val="00351389"/>
    <w:rsid w:val="00353EE2"/>
    <w:rsid w:val="003632E3"/>
    <w:rsid w:val="003775A3"/>
    <w:rsid w:val="003940B6"/>
    <w:rsid w:val="003B152C"/>
    <w:rsid w:val="003E0FDA"/>
    <w:rsid w:val="003F0633"/>
    <w:rsid w:val="00413E2E"/>
    <w:rsid w:val="0043212F"/>
    <w:rsid w:val="00456571"/>
    <w:rsid w:val="00463132"/>
    <w:rsid w:val="004700CF"/>
    <w:rsid w:val="004729CB"/>
    <w:rsid w:val="00484817"/>
    <w:rsid w:val="00484DB6"/>
    <w:rsid w:val="004937BA"/>
    <w:rsid w:val="004A5981"/>
    <w:rsid w:val="004C247C"/>
    <w:rsid w:val="004C55B3"/>
    <w:rsid w:val="004D25AD"/>
    <w:rsid w:val="004E4A07"/>
    <w:rsid w:val="004F1EDC"/>
    <w:rsid w:val="004F6C68"/>
    <w:rsid w:val="00544F81"/>
    <w:rsid w:val="00554A0C"/>
    <w:rsid w:val="00560483"/>
    <w:rsid w:val="00565201"/>
    <w:rsid w:val="0058324A"/>
    <w:rsid w:val="00584174"/>
    <w:rsid w:val="00584298"/>
    <w:rsid w:val="0059265B"/>
    <w:rsid w:val="005A2341"/>
    <w:rsid w:val="005A498B"/>
    <w:rsid w:val="005B5216"/>
    <w:rsid w:val="005D1D09"/>
    <w:rsid w:val="005D62DD"/>
    <w:rsid w:val="005E0293"/>
    <w:rsid w:val="005E1849"/>
    <w:rsid w:val="005E4673"/>
    <w:rsid w:val="00620AC5"/>
    <w:rsid w:val="00620BB5"/>
    <w:rsid w:val="00644895"/>
    <w:rsid w:val="0065259A"/>
    <w:rsid w:val="00677387"/>
    <w:rsid w:val="00695E87"/>
    <w:rsid w:val="006B427A"/>
    <w:rsid w:val="006B7229"/>
    <w:rsid w:val="006C4F8A"/>
    <w:rsid w:val="006F16F5"/>
    <w:rsid w:val="00731779"/>
    <w:rsid w:val="00742FC8"/>
    <w:rsid w:val="0074523A"/>
    <w:rsid w:val="00753D45"/>
    <w:rsid w:val="00755C6F"/>
    <w:rsid w:val="007571A0"/>
    <w:rsid w:val="00765860"/>
    <w:rsid w:val="007750A6"/>
    <w:rsid w:val="00784777"/>
    <w:rsid w:val="00786045"/>
    <w:rsid w:val="0079461D"/>
    <w:rsid w:val="007A3BC7"/>
    <w:rsid w:val="007A7F9D"/>
    <w:rsid w:val="007D132B"/>
    <w:rsid w:val="007D68AE"/>
    <w:rsid w:val="007E5EE8"/>
    <w:rsid w:val="00815FB6"/>
    <w:rsid w:val="00872589"/>
    <w:rsid w:val="00882D4F"/>
    <w:rsid w:val="00895C1D"/>
    <w:rsid w:val="008E11DC"/>
    <w:rsid w:val="008E1D7A"/>
    <w:rsid w:val="00921662"/>
    <w:rsid w:val="00922158"/>
    <w:rsid w:val="00931C01"/>
    <w:rsid w:val="009566E6"/>
    <w:rsid w:val="00973730"/>
    <w:rsid w:val="009A08D1"/>
    <w:rsid w:val="009B6E4A"/>
    <w:rsid w:val="009C1374"/>
    <w:rsid w:val="009D31AE"/>
    <w:rsid w:val="00A06109"/>
    <w:rsid w:val="00A13C85"/>
    <w:rsid w:val="00A21818"/>
    <w:rsid w:val="00A3570B"/>
    <w:rsid w:val="00A44111"/>
    <w:rsid w:val="00A66B63"/>
    <w:rsid w:val="00A85F29"/>
    <w:rsid w:val="00A86854"/>
    <w:rsid w:val="00AA004C"/>
    <w:rsid w:val="00AA46AE"/>
    <w:rsid w:val="00AC4FD8"/>
    <w:rsid w:val="00AD4AED"/>
    <w:rsid w:val="00AE36C3"/>
    <w:rsid w:val="00B63484"/>
    <w:rsid w:val="00B6798E"/>
    <w:rsid w:val="00B978D9"/>
    <w:rsid w:val="00BB2776"/>
    <w:rsid w:val="00BB7360"/>
    <w:rsid w:val="00BE172A"/>
    <w:rsid w:val="00BE58C9"/>
    <w:rsid w:val="00BF15D3"/>
    <w:rsid w:val="00BF7C82"/>
    <w:rsid w:val="00C043EF"/>
    <w:rsid w:val="00C04D7C"/>
    <w:rsid w:val="00C26E1C"/>
    <w:rsid w:val="00C34F1A"/>
    <w:rsid w:val="00C60C03"/>
    <w:rsid w:val="00C81576"/>
    <w:rsid w:val="00C97EC4"/>
    <w:rsid w:val="00CA4113"/>
    <w:rsid w:val="00CA66CF"/>
    <w:rsid w:val="00CC77B6"/>
    <w:rsid w:val="00CD4B5F"/>
    <w:rsid w:val="00CE099D"/>
    <w:rsid w:val="00CF1210"/>
    <w:rsid w:val="00CF49C7"/>
    <w:rsid w:val="00D05C72"/>
    <w:rsid w:val="00D345A3"/>
    <w:rsid w:val="00D46719"/>
    <w:rsid w:val="00D473F6"/>
    <w:rsid w:val="00D5316C"/>
    <w:rsid w:val="00D56C9A"/>
    <w:rsid w:val="00D63FA9"/>
    <w:rsid w:val="00D74326"/>
    <w:rsid w:val="00D92AD8"/>
    <w:rsid w:val="00D95719"/>
    <w:rsid w:val="00DB243D"/>
    <w:rsid w:val="00DC2564"/>
    <w:rsid w:val="00DE0CF9"/>
    <w:rsid w:val="00E04240"/>
    <w:rsid w:val="00E12D69"/>
    <w:rsid w:val="00E21EB7"/>
    <w:rsid w:val="00E229DB"/>
    <w:rsid w:val="00E33306"/>
    <w:rsid w:val="00E40122"/>
    <w:rsid w:val="00E437DD"/>
    <w:rsid w:val="00E45328"/>
    <w:rsid w:val="00E50DDF"/>
    <w:rsid w:val="00E63C66"/>
    <w:rsid w:val="00E6572E"/>
    <w:rsid w:val="00E85A4F"/>
    <w:rsid w:val="00EC0CC5"/>
    <w:rsid w:val="00EC532E"/>
    <w:rsid w:val="00ED3306"/>
    <w:rsid w:val="00EF3004"/>
    <w:rsid w:val="00F30A8D"/>
    <w:rsid w:val="00F46604"/>
    <w:rsid w:val="00F6527D"/>
    <w:rsid w:val="00F700DC"/>
    <w:rsid w:val="00F71340"/>
    <w:rsid w:val="00F8063A"/>
    <w:rsid w:val="00F81988"/>
    <w:rsid w:val="00FA3618"/>
    <w:rsid w:val="00FD449C"/>
    <w:rsid w:val="00FF2779"/>
    <w:rsid w:val="00FF5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46"/>
    <w:pPr>
      <w:widowControl w:val="0"/>
      <w:jc w:val="both"/>
    </w:pPr>
  </w:style>
  <w:style w:type="paragraph" w:styleId="1">
    <w:name w:val="heading 1"/>
    <w:basedOn w:val="a"/>
    <w:link w:val="1Char"/>
    <w:uiPriority w:val="9"/>
    <w:qFormat/>
    <w:rsid w:val="0043212F"/>
    <w:pPr>
      <w:widowControl/>
      <w:spacing w:before="100" w:beforeAutospacing="1" w:after="100" w:afterAutospacing="1"/>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3212F"/>
    <w:rPr>
      <w:rFonts w:ascii="宋体" w:eastAsia="宋体" w:hAnsi="宋体" w:cs="宋体"/>
      <w:kern w:val="36"/>
      <w:sz w:val="24"/>
      <w:szCs w:val="24"/>
    </w:rPr>
  </w:style>
  <w:style w:type="paragraph" w:styleId="a3">
    <w:name w:val="Balloon Text"/>
    <w:basedOn w:val="a"/>
    <w:link w:val="Char"/>
    <w:uiPriority w:val="99"/>
    <w:semiHidden/>
    <w:unhideWhenUsed/>
    <w:rsid w:val="0043212F"/>
    <w:rPr>
      <w:sz w:val="18"/>
      <w:szCs w:val="18"/>
    </w:rPr>
  </w:style>
  <w:style w:type="character" w:customStyle="1" w:styleId="Char">
    <w:name w:val="批注框文本 Char"/>
    <w:basedOn w:val="a0"/>
    <w:link w:val="a3"/>
    <w:uiPriority w:val="99"/>
    <w:semiHidden/>
    <w:rsid w:val="0043212F"/>
    <w:rPr>
      <w:sz w:val="18"/>
      <w:szCs w:val="18"/>
    </w:rPr>
  </w:style>
</w:styles>
</file>

<file path=word/webSettings.xml><?xml version="1.0" encoding="utf-8"?>
<w:webSettings xmlns:r="http://schemas.openxmlformats.org/officeDocument/2006/relationships" xmlns:w="http://schemas.openxmlformats.org/wordprocessingml/2006/main">
  <w:divs>
    <w:div w:id="583804848">
      <w:bodyDiv w:val="1"/>
      <w:marLeft w:val="0"/>
      <w:marRight w:val="0"/>
      <w:marTop w:val="0"/>
      <w:marBottom w:val="0"/>
      <w:divBdr>
        <w:top w:val="none" w:sz="0" w:space="0" w:color="auto"/>
        <w:left w:val="none" w:sz="0" w:space="0" w:color="auto"/>
        <w:bottom w:val="none" w:sz="0" w:space="0" w:color="auto"/>
        <w:right w:val="none" w:sz="0" w:space="0" w:color="auto"/>
      </w:divBdr>
      <w:divsChild>
        <w:div w:id="1626931765">
          <w:marLeft w:val="0"/>
          <w:marRight w:val="0"/>
          <w:marTop w:val="100"/>
          <w:marBottom w:val="100"/>
          <w:divBdr>
            <w:top w:val="none" w:sz="0" w:space="0" w:color="auto"/>
            <w:left w:val="none" w:sz="0" w:space="0" w:color="auto"/>
            <w:bottom w:val="none" w:sz="0" w:space="0" w:color="auto"/>
            <w:right w:val="none" w:sz="0" w:space="0" w:color="auto"/>
          </w:divBdr>
          <w:divsChild>
            <w:div w:id="1034580162">
              <w:marLeft w:val="0"/>
              <w:marRight w:val="0"/>
              <w:marTop w:val="0"/>
              <w:marBottom w:val="0"/>
              <w:divBdr>
                <w:top w:val="none" w:sz="0" w:space="0" w:color="auto"/>
                <w:left w:val="none" w:sz="0" w:space="0" w:color="auto"/>
                <w:bottom w:val="none" w:sz="0" w:space="0" w:color="auto"/>
                <w:right w:val="none" w:sz="0" w:space="0" w:color="auto"/>
              </w:divBdr>
              <w:divsChild>
                <w:div w:id="1780368690">
                  <w:marLeft w:val="-6448"/>
                  <w:marRight w:val="0"/>
                  <w:marTop w:val="0"/>
                  <w:marBottom w:val="0"/>
                  <w:divBdr>
                    <w:top w:val="none" w:sz="0" w:space="0" w:color="auto"/>
                    <w:left w:val="none" w:sz="0" w:space="0" w:color="auto"/>
                    <w:bottom w:val="none" w:sz="0" w:space="0" w:color="auto"/>
                    <w:right w:val="none" w:sz="0" w:space="0" w:color="auto"/>
                  </w:divBdr>
                  <w:divsChild>
                    <w:div w:id="1706713958">
                      <w:marLeft w:val="1719"/>
                      <w:marRight w:val="0"/>
                      <w:marTop w:val="0"/>
                      <w:marBottom w:val="0"/>
                      <w:divBdr>
                        <w:top w:val="none" w:sz="0" w:space="0" w:color="auto"/>
                        <w:left w:val="none" w:sz="0" w:space="0" w:color="auto"/>
                        <w:bottom w:val="none" w:sz="0" w:space="0" w:color="auto"/>
                        <w:right w:val="none" w:sz="0" w:space="0" w:color="auto"/>
                      </w:divBdr>
                      <w:divsChild>
                        <w:div w:id="522061033">
                          <w:marLeft w:val="0"/>
                          <w:marRight w:val="0"/>
                          <w:marTop w:val="0"/>
                          <w:marBottom w:val="0"/>
                          <w:divBdr>
                            <w:top w:val="none" w:sz="0" w:space="0" w:color="auto"/>
                            <w:left w:val="none" w:sz="0" w:space="0" w:color="auto"/>
                            <w:bottom w:val="none" w:sz="0" w:space="0" w:color="auto"/>
                            <w:right w:val="none" w:sz="0" w:space="0" w:color="auto"/>
                          </w:divBdr>
                          <w:divsChild>
                            <w:div w:id="999768920">
                              <w:marLeft w:val="107"/>
                              <w:marRight w:val="0"/>
                              <w:marTop w:val="0"/>
                              <w:marBottom w:val="0"/>
                              <w:divBdr>
                                <w:top w:val="none" w:sz="0" w:space="0" w:color="auto"/>
                                <w:left w:val="none" w:sz="0" w:space="0" w:color="auto"/>
                                <w:bottom w:val="none" w:sz="0" w:space="0" w:color="auto"/>
                                <w:right w:val="none" w:sz="0" w:space="0" w:color="auto"/>
                              </w:divBdr>
                              <w:divsChild>
                                <w:div w:id="1397430919">
                                  <w:marLeft w:val="0"/>
                                  <w:marRight w:val="0"/>
                                  <w:marTop w:val="0"/>
                                  <w:marBottom w:val="107"/>
                                  <w:divBdr>
                                    <w:top w:val="none" w:sz="0" w:space="0" w:color="auto"/>
                                    <w:left w:val="none" w:sz="0" w:space="0" w:color="auto"/>
                                    <w:bottom w:val="none" w:sz="0" w:space="0" w:color="auto"/>
                                    <w:right w:val="none" w:sz="0" w:space="0" w:color="auto"/>
                                  </w:divBdr>
                                  <w:divsChild>
                                    <w:div w:id="1395005774">
                                      <w:marLeft w:val="0"/>
                                      <w:marRight w:val="0"/>
                                      <w:marTop w:val="0"/>
                                      <w:marBottom w:val="0"/>
                                      <w:divBdr>
                                        <w:top w:val="none" w:sz="0" w:space="0" w:color="auto"/>
                                        <w:left w:val="none" w:sz="0" w:space="0" w:color="auto"/>
                                        <w:bottom w:val="none" w:sz="0" w:space="0" w:color="auto"/>
                                        <w:right w:val="none" w:sz="0" w:space="0" w:color="auto"/>
                                      </w:divBdr>
                                      <w:divsChild>
                                        <w:div w:id="1727412654">
                                          <w:marLeft w:val="0"/>
                                          <w:marRight w:val="0"/>
                                          <w:marTop w:val="0"/>
                                          <w:marBottom w:val="0"/>
                                          <w:divBdr>
                                            <w:top w:val="none" w:sz="0" w:space="0" w:color="auto"/>
                                            <w:left w:val="none" w:sz="0" w:space="0" w:color="auto"/>
                                            <w:bottom w:val="none" w:sz="0" w:space="0" w:color="auto"/>
                                            <w:right w:val="none" w:sz="0" w:space="0" w:color="auto"/>
                                          </w:divBdr>
                                          <w:divsChild>
                                            <w:div w:id="1017846675">
                                              <w:marLeft w:val="0"/>
                                              <w:marRight w:val="0"/>
                                              <w:marTop w:val="0"/>
                                              <w:marBottom w:val="0"/>
                                              <w:divBdr>
                                                <w:top w:val="none" w:sz="0" w:space="0" w:color="auto"/>
                                                <w:left w:val="none" w:sz="0" w:space="0" w:color="auto"/>
                                                <w:bottom w:val="none" w:sz="0" w:space="0" w:color="auto"/>
                                                <w:right w:val="none" w:sz="0" w:space="0" w:color="auto"/>
                                              </w:divBdr>
                                              <w:divsChild>
                                                <w:div w:id="999772581">
                                                  <w:marLeft w:val="0"/>
                                                  <w:marRight w:val="0"/>
                                                  <w:marTop w:val="0"/>
                                                  <w:marBottom w:val="0"/>
                                                  <w:divBdr>
                                                    <w:top w:val="none" w:sz="0" w:space="0" w:color="auto"/>
                                                    <w:left w:val="none" w:sz="0" w:space="0" w:color="auto"/>
                                                    <w:bottom w:val="none" w:sz="0" w:space="0" w:color="auto"/>
                                                    <w:right w:val="none" w:sz="0" w:space="0" w:color="auto"/>
                                                  </w:divBdr>
                                                  <w:divsChild>
                                                    <w:div w:id="1615677362">
                                                      <w:marLeft w:val="0"/>
                                                      <w:marRight w:val="0"/>
                                                      <w:marTop w:val="0"/>
                                                      <w:marBottom w:val="0"/>
                                                      <w:divBdr>
                                                        <w:top w:val="none" w:sz="0" w:space="0" w:color="auto"/>
                                                        <w:left w:val="none" w:sz="0" w:space="0" w:color="auto"/>
                                                        <w:bottom w:val="none" w:sz="0" w:space="0" w:color="auto"/>
                                                        <w:right w:val="none" w:sz="0" w:space="0" w:color="auto"/>
                                                      </w:divBdr>
                                                      <w:divsChild>
                                                        <w:div w:id="814032789">
                                                          <w:marLeft w:val="0"/>
                                                          <w:marRight w:val="0"/>
                                                          <w:marTop w:val="0"/>
                                                          <w:marBottom w:val="0"/>
                                                          <w:divBdr>
                                                            <w:top w:val="none" w:sz="0" w:space="0" w:color="auto"/>
                                                            <w:left w:val="none" w:sz="0" w:space="0" w:color="auto"/>
                                                            <w:bottom w:val="none" w:sz="0" w:space="0" w:color="auto"/>
                                                            <w:right w:val="none" w:sz="0" w:space="0" w:color="auto"/>
                                                          </w:divBdr>
                                                        </w:div>
                                                        <w:div w:id="218899588">
                                                          <w:marLeft w:val="75"/>
                                                          <w:marRight w:val="0"/>
                                                          <w:marTop w:val="54"/>
                                                          <w:marBottom w:val="0"/>
                                                          <w:divBdr>
                                                            <w:top w:val="none" w:sz="0" w:space="0" w:color="auto"/>
                                                            <w:left w:val="none" w:sz="0" w:space="0" w:color="auto"/>
                                                            <w:bottom w:val="none" w:sz="0" w:space="0" w:color="auto"/>
                                                            <w:right w:val="none" w:sz="0" w:space="0" w:color="auto"/>
                                                          </w:divBdr>
                                                          <w:divsChild>
                                                            <w:div w:id="383413008">
                                                              <w:marLeft w:val="0"/>
                                                              <w:marRight w:val="0"/>
                                                              <w:marTop w:val="0"/>
                                                              <w:marBottom w:val="0"/>
                                                              <w:divBdr>
                                                                <w:top w:val="none" w:sz="0" w:space="0" w:color="auto"/>
                                                                <w:left w:val="none" w:sz="0" w:space="0" w:color="auto"/>
                                                                <w:bottom w:val="none" w:sz="0" w:space="0" w:color="auto"/>
                                                                <w:right w:val="none" w:sz="0" w:space="0" w:color="auto"/>
                                                              </w:divBdr>
                                                            </w:div>
                                                            <w:div w:id="195540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93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hk.rd.yahoo.com/blog/mod/art_title/*http:/hk.myblog.yahoo.com/mahabodhicitta/article?mid=1574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361</Words>
  <Characters>2063</Characters>
  <Application>Microsoft Office Word</Application>
  <DocSecurity>0</DocSecurity>
  <Lines>17</Lines>
  <Paragraphs>4</Paragraphs>
  <ScaleCrop>false</ScaleCrop>
  <Company>国基电</Company>
  <LinksUpToDate>false</LinksUpToDate>
  <CharactersWithSpaces>2420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2009-04-18T10:32:00Z</dcterms:created>
  <dcterms:modified xsi:type="dcterms:W3CDTF">2009-04-18T10:33:00Z</dcterms:modified>
</cp:coreProperties>
</file>