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D4C" w:rsidRPr="00567D4C" w:rsidRDefault="00567D4C" w:rsidP="00567D4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567D4C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567D4C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"http://hk.rd.yahoo.com/blog/mod/art_title/*http:/hk.myblog.yahoo.com/mahabodhicitta/article?mid=13888" \t "_parent" </w:instrText>
      </w:r>
      <w:r w:rsidRPr="00567D4C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567D4C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禮念觀</w:t>
      </w:r>
      <w:proofErr w:type="gramStart"/>
      <w:r w:rsidRPr="00567D4C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世</w:t>
      </w:r>
      <w:proofErr w:type="gramEnd"/>
      <w:r w:rsidRPr="00567D4C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音</w:t>
      </w:r>
      <w:proofErr w:type="gramStart"/>
      <w:r w:rsidRPr="00567D4C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菩</w:t>
      </w:r>
      <w:proofErr w:type="gramEnd"/>
      <w:r w:rsidRPr="00567D4C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薩的巨大功德</w:t>
      </w:r>
      <w:r w:rsidRPr="00567D4C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567D4C" w:rsidRPr="00567D4C" w:rsidRDefault="00567D4C" w:rsidP="00567D4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無盡意，若</w:t>
      </w:r>
      <w:proofErr w:type="gramStart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有人受持六十二</w:t>
      </w:r>
      <w:proofErr w:type="gramEnd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億恆河沙菩薩名字，</w:t>
      </w:r>
      <w:proofErr w:type="gramStart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復</w:t>
      </w:r>
      <w:proofErr w:type="gramEnd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盡形供養飲食、衣服、臥具，醫藥，</w:t>
      </w:r>
      <w:proofErr w:type="gramStart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於</w:t>
      </w:r>
      <w:proofErr w:type="gramEnd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汝意云何？是善男子、善女人，功德多否？</w:t>
      </w:r>
    </w:p>
    <w:p w:rsidR="00567D4C" w:rsidRPr="00567D4C" w:rsidRDefault="00567D4C" w:rsidP="00567D4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無盡意言：甚多！</w:t>
      </w:r>
      <w:proofErr w:type="gramStart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世</w:t>
      </w:r>
      <w:proofErr w:type="gramEnd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尊。</w:t>
      </w:r>
    </w:p>
    <w:p w:rsidR="00567D4C" w:rsidRPr="00567D4C" w:rsidRDefault="00567D4C" w:rsidP="00567D4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佛言：若</w:t>
      </w:r>
      <w:proofErr w:type="gramStart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復</w:t>
      </w:r>
      <w:proofErr w:type="gramEnd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有人，受持觀</w:t>
      </w:r>
      <w:proofErr w:type="gramStart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世</w:t>
      </w:r>
      <w:proofErr w:type="gramEnd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音</w:t>
      </w:r>
      <w:proofErr w:type="gramStart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菩</w:t>
      </w:r>
      <w:proofErr w:type="gramEnd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薩名號，乃至</w:t>
      </w:r>
      <w:proofErr w:type="gramStart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一</w:t>
      </w:r>
      <w:proofErr w:type="gramEnd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時禮拜供養，是二人福，正等無異，</w:t>
      </w:r>
      <w:proofErr w:type="gramStart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於</w:t>
      </w:r>
      <w:proofErr w:type="gramEnd"/>
      <w:r w:rsidRPr="00567D4C">
        <w:rPr>
          <w:rFonts w:ascii="黑体" w:eastAsia="黑体" w:hAnsi="Arial" w:cs="Arial" w:hint="eastAsia"/>
          <w:b/>
          <w:bCs/>
          <w:color w:val="002060"/>
          <w:kern w:val="0"/>
          <w:sz w:val="36"/>
          <w:szCs w:val="36"/>
        </w:rPr>
        <w:t>百千萬億劫，不可窮盡。</w:t>
      </w:r>
    </w:p>
    <w:p w:rsidR="00567D4C" w:rsidRPr="00567D4C" w:rsidRDefault="00567D4C" w:rsidP="00567D4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此段文是以彼較此，以顯示念觀音聖號功德的殊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。因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眾生畢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竟是著相的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；釋尊恐眾生有持此失彼的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懷疑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，所以特別以六十二億恆河沙菩薩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較量。</w:t>
      </w:r>
    </w:p>
    <w:p w:rsidR="00567D4C" w:rsidRPr="00567D4C" w:rsidRDefault="00567D4C" w:rsidP="00567D4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恆河，是印度一河名，發源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雪山頂的阿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耨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達池。雪山，即今之喜馬拉雅山；由山頂一直流下，如銀河倒瀉，水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天降，所以又名天堂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河。恆河長千百里，闊四十里；水淺而底有沙，其沙光芒燦爛，細如麵粉，即一小撮，尚不可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，何況長達千里，闊四十里的河中所有的沙呢？其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量之大自不待言了。楞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經說：現在乘願再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來娑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婆世界隨類化身、示範眾生的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薩，有六十二億恆河沙之多。這些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薩有修實行自利之法、以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眾生模範的；有修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權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行利他之法、隨順眾生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說</w:t>
      </w:r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法要的。現在有人能遍持這麼多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薩的名號，並盡形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，以四事供奉，顯其福田之大。</w:t>
      </w:r>
    </w:p>
    <w:p w:rsidR="00567D4C" w:rsidRPr="00567D4C" w:rsidRDefault="00567D4C" w:rsidP="00567D4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「盡形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」，簡非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曝十寒，是精進大。飲食、衣服、臥具、醫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藥名四事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供養。凡夫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薩固然需要飲食、衣服、臥具等資生之具，使生活安定，更要醫藥的調攝，然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有充沛的精神去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眾服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務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。而聖人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薩，雖用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著重這些東西，但你能發心供養，自然獲得福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。以四事供養，是供養大。能在長時間中，以四事供養這麼多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薩，是發心大。</w:t>
      </w:r>
    </w:p>
    <w:p w:rsidR="00567D4C" w:rsidRPr="00567D4C" w:rsidRDefault="00567D4C" w:rsidP="00567D4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釋尊說：「無盡意，假如有人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能遍持六十二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億恆河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薩的名字，並且盡此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身，恆以四事供養這麼多的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薩，無論是福田、供養、發心與精進各方面，都是那麼廣大。你說，他所獲得的福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多不多呢？」當時，無盡意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薩回答說：「當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然很多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啦！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尊。」在無盡意的意思，認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，雨滴雖微，聚地尚可成流；塵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勞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至細，積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筐便足培岳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；何況盡形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持誦這麼多的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薩名號，並以四事供奉，所獲得的福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，當然是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之不盡了。但他又怎知道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這些福德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，猶不及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時持念觀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音聖號呢？所以釋尊說：「若有人受持觀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薩名，乃至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時禮拜供養，是二人福，正等無異，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百千萬億劫不可窮盡。」</w:t>
      </w:r>
    </w:p>
    <w:p w:rsidR="00567D4C" w:rsidRPr="00567D4C" w:rsidRDefault="00567D4C" w:rsidP="00567D4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甚麼觀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薩一名，能等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其餘眾多的聖號呢？其中原因有二：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觀音三昧經說：觀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薩，昔已成佛，號正法明如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，釋尊當時曾在其座下，充當苦行弟子，而親近之。</w:t>
      </w:r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可見觀音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薩早已成佛，但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為度生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心切，所以倒駕慈航，示現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薩身，甚至以三十二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，教化眾生。其功德巍巍，不可思議。其他六十二億恆河沙眾的法王子雖多，但俱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屬權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事，猶如其他珠寶。觀音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薩是果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施化的大士；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帶果修因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猶如摩尼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寶珠。其德但舉一毫，雖普賢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薩，亦莫知其邊際；所以一名能等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眾多聖號。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如一摩尼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寶珠，能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眾寶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567D4C" w:rsidRPr="00567D4C" w:rsidRDefault="00567D4C" w:rsidP="00567D4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二因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觀音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薩因中修行，獲得耳根圓通常三真實，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一切圓通之根本。不但微妙、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化無窮，鑒機不謬；同時能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應身遍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十法界，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心含十方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無量世界眾生，自他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二，一切無礙。故只稱念觀音聖號，其餘六十二億恆河沙菩薩亦莫不在其中。楞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經說：「由我所得圓通本根，發妙耳門，然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身心，微妙含容，周遍法界；能令眾生，持我名號，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與彼共持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，六十二恆河沙諸法王子，二人福德，正等無異。」所以能以一根而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敵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眾多法門，以一號而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眾多名號。</w:t>
      </w:r>
    </w:p>
    <w:p w:rsidR="00567D4C" w:rsidRPr="00567D4C" w:rsidRDefault="00567D4C" w:rsidP="00567D4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由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觀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薩，若因若果，俱不可思議。故有人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單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持觀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薩聖號，乃至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時禮拜供養，雖不及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前人受持六十二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億恆河沙菩薩名號之多，亦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及其盡形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時間之長，和四事供養之大；但這二人所獲得的福德，是平等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平等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，沒有絲毫增減的，同是經過百千萬億劫不可窮盡。因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持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薩洪名，並非事相有漏之福，而是扭轉眾生塵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勞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妄想而</w:t>
      </w:r>
      <w:proofErr w:type="gramStart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正念。不但得</w:t>
      </w:r>
      <w:r w:rsidRPr="00567D4C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福，且能破惑。不但了生死，且能證菩提。所以其福是不可思議，不可窮盡的。</w:t>
      </w:r>
    </w:p>
    <w:p w:rsidR="00567D4C" w:rsidRPr="00567D4C" w:rsidRDefault="00567D4C" w:rsidP="00567D4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67D4C" w:rsidRPr="00567D4C" w:rsidRDefault="00567D4C" w:rsidP="00567D4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DFKai-SB" w:eastAsia="DFKai-SB" w:hAnsi="Arial" w:cs="Arial" w:hint="eastAsia"/>
          <w:color w:val="800000"/>
          <w:kern w:val="0"/>
          <w:sz w:val="32"/>
          <w:szCs w:val="32"/>
        </w:rPr>
        <w:t>(文珠法師－</w:t>
      </w:r>
      <w:r w:rsidRPr="00567D4C">
        <w:rPr>
          <w:rFonts w:ascii="Times New Roman" w:eastAsia="DFKai-SB" w:hAnsi="Times New Roman" w:cs="Times New Roman" w:hint="eastAsia"/>
          <w:b/>
          <w:bCs/>
          <w:color w:val="800000"/>
          <w:kern w:val="0"/>
          <w:sz w:val="24"/>
          <w:szCs w:val="24"/>
        </w:rPr>
        <w:t>妙法蓮華經觀</w:t>
      </w:r>
      <w:proofErr w:type="gramStart"/>
      <w:r w:rsidRPr="00567D4C">
        <w:rPr>
          <w:rFonts w:ascii="Times New Roman" w:eastAsia="DFKai-SB" w:hAnsi="Times New Roman" w:cs="Times New Roman" w:hint="eastAsia"/>
          <w:b/>
          <w:bCs/>
          <w:color w:val="800000"/>
          <w:kern w:val="0"/>
          <w:sz w:val="24"/>
          <w:szCs w:val="24"/>
        </w:rPr>
        <w:t>世</w:t>
      </w:r>
      <w:proofErr w:type="gramEnd"/>
      <w:r w:rsidRPr="00567D4C">
        <w:rPr>
          <w:rFonts w:ascii="Times New Roman" w:eastAsia="DFKai-SB" w:hAnsi="Times New Roman" w:cs="Times New Roman" w:hint="eastAsia"/>
          <w:b/>
          <w:bCs/>
          <w:color w:val="800000"/>
          <w:kern w:val="0"/>
          <w:sz w:val="24"/>
          <w:szCs w:val="24"/>
        </w:rPr>
        <w:t>音</w:t>
      </w:r>
      <w:proofErr w:type="gramStart"/>
      <w:r w:rsidRPr="00567D4C">
        <w:rPr>
          <w:rFonts w:ascii="Times New Roman" w:eastAsia="DFKai-SB" w:hAnsi="Times New Roman" w:cs="Times New Roman" w:hint="eastAsia"/>
          <w:b/>
          <w:bCs/>
          <w:color w:val="800000"/>
          <w:kern w:val="0"/>
          <w:sz w:val="24"/>
          <w:szCs w:val="24"/>
        </w:rPr>
        <w:t>菩</w:t>
      </w:r>
      <w:proofErr w:type="gramEnd"/>
      <w:r w:rsidRPr="00567D4C">
        <w:rPr>
          <w:rFonts w:ascii="Times New Roman" w:eastAsia="DFKai-SB" w:hAnsi="Times New Roman" w:cs="Times New Roman" w:hint="eastAsia"/>
          <w:b/>
          <w:bCs/>
          <w:color w:val="800000"/>
          <w:kern w:val="0"/>
          <w:sz w:val="24"/>
          <w:szCs w:val="24"/>
        </w:rPr>
        <w:t>薩普門品講義）</w:t>
      </w:r>
    </w:p>
    <w:p w:rsidR="00567D4C" w:rsidRPr="00567D4C" w:rsidRDefault="00567D4C" w:rsidP="00567D4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7D4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567D4C" w:rsidRDefault="001F6F46"/>
    <w:sectPr w:rsidR="001F6F46" w:rsidRPr="00567D4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7D4C"/>
    <w:rsid w:val="00093A66"/>
    <w:rsid w:val="000959D9"/>
    <w:rsid w:val="000F629D"/>
    <w:rsid w:val="0012315D"/>
    <w:rsid w:val="0012464F"/>
    <w:rsid w:val="00167744"/>
    <w:rsid w:val="001836B4"/>
    <w:rsid w:val="00184F4C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6C68"/>
    <w:rsid w:val="00554A0C"/>
    <w:rsid w:val="00560483"/>
    <w:rsid w:val="00565201"/>
    <w:rsid w:val="00567D4C"/>
    <w:rsid w:val="00584174"/>
    <w:rsid w:val="005D62DD"/>
    <w:rsid w:val="005E0293"/>
    <w:rsid w:val="005E1849"/>
    <w:rsid w:val="005E4673"/>
    <w:rsid w:val="00620AC5"/>
    <w:rsid w:val="00695E87"/>
    <w:rsid w:val="006B722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BF7C82"/>
    <w:rsid w:val="00C81576"/>
    <w:rsid w:val="00CA4113"/>
    <w:rsid w:val="00CA66CF"/>
    <w:rsid w:val="00CF49C7"/>
    <w:rsid w:val="00D345A3"/>
    <w:rsid w:val="00D74326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67D4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67D4C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151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83304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110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59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13190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1205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97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5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748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511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081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6440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456261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56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48236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246</Words>
  <Characters>1403</Characters>
  <Application>Microsoft Office Word</Application>
  <DocSecurity>0</DocSecurity>
  <Lines>11</Lines>
  <Paragraphs>3</Paragraphs>
  <ScaleCrop>false</ScaleCrop>
  <Company>国基电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2009-04-12T04:44:00Z</dcterms:created>
  <dcterms:modified xsi:type="dcterms:W3CDTF">2009-04-12T04:45:00Z</dcterms:modified>
</cp:coreProperties>
</file>