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50" w:rsidRPr="002E1950" w:rsidRDefault="002E1950" w:rsidP="002E195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2E1950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2E1950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"http://hk.rd.yahoo.com/blog/mod/art_title/*http:/hk.myblog.yahoo.com/mahabodhicitta/article?mid=5893" \t "_parent" </w:instrText>
      </w:r>
      <w:r w:rsidRPr="002E1950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2E1950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大</w:t>
      </w:r>
      <w:proofErr w:type="gramStart"/>
      <w:r w:rsidRPr="002E1950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般若心</w:t>
      </w:r>
      <w:proofErr w:type="gramEnd"/>
      <w:r w:rsidRPr="002E1950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法</w:t>
      </w:r>
      <w:r w:rsidRPr="002E1950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在古佛教時代，若在同一條路上碰見佛陀，剛見到佛陀的身影，還未走到本師面前，祂的加持力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祥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光已先到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對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方身上，加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持及同化對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方。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故此未聽佛陀說法，已先受本師的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儀容德力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感化了七八成；見到佛陀上師，一定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不由自主地頂禮膜拜，心中卻空無一念，尊敬無以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復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加，這些感受卻非筆墨所能形容。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何佛陀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有這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樣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大的能力？皆因本師已經歷三大無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數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劫的各種身心磨鍊，在因果上所累積的功德法力，只有用「無限」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兩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個字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說明。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 xml:space="preserve">　外表上，佛陀和一般凡夫沒有甚麼不同，都有眼耳口鼻五官手腳；但是這些眼耳口鼻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組合起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，總是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有說不出令眾生產生無上尊敬的感覺；這就是修行者所說的「道風」。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 xml:space="preserve">　有一次，佛陀在靈鷲峰開示「大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般若心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法」，祂說道：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「</w:t>
      </w:r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妙生，所有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勝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相皆是虛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妄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，若無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勝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相，即非虛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妄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，是故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應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以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勝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相無相觀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於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如</w:t>
      </w:r>
      <w:proofErr w:type="gramStart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008000"/>
          <w:kern w:val="0"/>
          <w:sz w:val="32"/>
          <w:szCs w:val="32"/>
        </w:rPr>
        <w:t>。</w:t>
      </w: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」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「</w:t>
      </w:r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妙生，</w:t>
      </w:r>
      <w:proofErr w:type="gramStart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應</w:t>
      </w:r>
      <w:proofErr w:type="gramEnd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觀有</w:t>
      </w:r>
      <w:proofErr w:type="gramStart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法，如星、</w:t>
      </w:r>
      <w:proofErr w:type="gramStart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翳</w:t>
      </w:r>
      <w:proofErr w:type="gramEnd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、</w:t>
      </w:r>
      <w:proofErr w:type="gramStart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燈</w:t>
      </w:r>
      <w:proofErr w:type="gramEnd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、幻、露、泡、</w:t>
      </w:r>
      <w:proofErr w:type="gramStart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夢</w:t>
      </w:r>
      <w:proofErr w:type="gramEnd"/>
      <w:r w:rsidRPr="002E1950">
        <w:rPr>
          <w:rFonts w:ascii="黑体" w:eastAsia="黑体" w:hAnsi="Arial" w:cs="Arial" w:hint="eastAsia"/>
          <w:color w:val="0000A0"/>
          <w:kern w:val="0"/>
          <w:sz w:val="32"/>
          <w:szCs w:val="32"/>
        </w:rPr>
        <w:t>、電、雲。</w:t>
      </w: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」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lastRenderedPageBreak/>
        <w:t>(</w:t>
      </w:r>
      <w:proofErr w:type="gramStart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一</w:t>
      </w:r>
      <w:proofErr w:type="gramEnd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)．觀心法如星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在無明的長夜中若沒有月亮，星光的照明就起了作用，但當明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旦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日出之時，星光又何在？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(二)．觀境相如</w:t>
      </w:r>
      <w:proofErr w:type="gramStart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翳</w:t>
      </w:r>
      <w:proofErr w:type="gramEnd"/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心所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執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持的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萬法境相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，如有眼疾(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翳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)之人見淨空中幻現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妄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境。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(三)．觀</w:t>
      </w:r>
      <w:proofErr w:type="gramStart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報</w:t>
      </w:r>
      <w:proofErr w:type="gramEnd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識如</w:t>
      </w:r>
      <w:proofErr w:type="gramStart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燈</w:t>
      </w:r>
      <w:proofErr w:type="gramEnd"/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燈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要油潤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維持光明，輪迴的業識亦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一樣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，由業情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牽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引，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為愛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水所潤。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(四)．</w:t>
      </w:r>
      <w:proofErr w:type="gramStart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觀器界如</w:t>
      </w:r>
      <w:proofErr w:type="gramEnd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幻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自身以外的一切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器世界，個中雖多奇異變化，然無實體可言。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(五)．觀身如露滴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人生如朝露，不久住故。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(六)．觀所受如泡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五蘊中的覺受，隨起隨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滅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而不安隱，亦無自性可言，如水中泡。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(七)．觀過去如</w:t>
      </w:r>
      <w:proofErr w:type="gramStart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夢</w:t>
      </w:r>
      <w:proofErr w:type="gramEnd"/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lastRenderedPageBreak/>
        <w:t>過去的一切境界己謝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滅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，如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夢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境捉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不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著、摸不透，心念亦不再攀緣。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(八)．觀現在如電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現在眼前的一切，纔生即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滅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，不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暫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停故，心念亦如是，如電閃般剎那消逝而不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暫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停。</w:t>
      </w:r>
    </w:p>
    <w:p w:rsidR="002E1950" w:rsidRPr="002E1950" w:rsidRDefault="002E1950" w:rsidP="002E1950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(九)．觀未</w:t>
      </w:r>
      <w:proofErr w:type="gramStart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來</w:t>
      </w:r>
      <w:proofErr w:type="gramEnd"/>
      <w:r w:rsidRPr="002E1950">
        <w:rPr>
          <w:rFonts w:ascii="黑体" w:eastAsia="黑体" w:hAnsi="Arial" w:cs="Arial" w:hint="eastAsia"/>
          <w:color w:val="800040"/>
          <w:kern w:val="0"/>
          <w:sz w:val="32"/>
          <w:szCs w:val="32"/>
          <w:u w:val="single"/>
        </w:rPr>
        <w:t>如雲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阿賴耶識含未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法種，雖無相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，眾緣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遇時忽而有相，猶如重雲，具含水點，天時變異，雨便流注。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佛陀圓寂之時，大家都在哭，哭到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從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毛孔中都流出血，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傷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心的程度，完全是沒法用文字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形容。真想不到很多平常手持降魔杵的密跡金剛力士，粗眉突眼，竟然都相繼哭倒在地，流淚流血，真是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捨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不得佛陀師父離開；因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為從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此永遠再見不到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尊的肉身天天在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祗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園說法了。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每當想到佛陀師父的恩情，眾弟子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泣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不成聲。一位絕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大恩人，無怨無悔，教了大家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幾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十年歲月的無上正法，如父如母的感覺，恩德比生身父母更大更深，祂一生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大家無私奉獻的老弱之身，現在即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將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要離開了，試問如何可以不哭呢？！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儒家說：「羊有跪乳之恩，鴉有反哺之義。」一幅儒家跪乳圖，已足以令我震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懾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；自問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內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修極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低淺，佛陀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圓寂若如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我</w:t>
      </w: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lastRenderedPageBreak/>
        <w:t>輩者，肯定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哭到死去活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；這時在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遠方弘化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的大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迦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葉尊者，正在趕回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的途中，想送別恩師人間最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一程。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恩師，恩師!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「</w:t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但求一聚倫常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愛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，劇憐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別太匆匆！</w:t>
      </w:r>
      <w:r w:rsidRPr="002E1950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」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唉！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「</w:t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此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人天長永暗，銀槨金棺蓋聖容</w:t>
      </w:r>
      <w:r w:rsidRPr="002E1950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！」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眾弟子若不發大誓願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轉生末法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黑暗人間，再續釋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迦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牟尼佛的正真教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導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，拯救眾生出水深火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熱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之間，又豈能盡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報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佛陀的慈悲恩情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萬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呢？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所以《大佛頂首楞嚴經》明確授記，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當今末法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之時，必定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有大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菩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薩及大阿羅漢以人身轉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補救佛法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斷層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帶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領受苦眾生出離魔網，阻遏魔力魔風，不讓其過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猖獗。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佛陀圓寂之前，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了以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有緣眾生的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接引化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度，還慇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懃囑咐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十六大阿羅漢，以大禪定功夫，住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留形，一直不要取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湼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槃，時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時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處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處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多番方便利益眾生，令得解脫。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這時人間的第二化身佛－蓮花生大師，即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將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預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備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轉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；因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阿難尊者在等待祂，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祂剃髮，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將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釋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迦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牟尼佛的教法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蓮師重講一遍，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傳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承佛陀心印給祂。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「</w:t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金刀剃下娘生髮，披緇持咒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報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深恩！</w:t>
      </w:r>
      <w:r w:rsidRPr="002E1950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」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蓮師的功德與法力，可說當今世上無可匹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敵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；群魔聞名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喪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膽，眾妖俯首稱臣；說到這位大恩上師，又有流不盡的眼淚！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其實祂是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從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阿彌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陀佛悲心化出來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降生人間的肉身佛，祂代表阿彌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佛在人間的教化，主力以無上密法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來補足末法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時的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斷層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，承先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啟後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，繼往開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所以蓮師的心印種子字，與阿彌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佛都是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一樣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的，就是</w:t>
      </w:r>
      <w:proofErr w:type="spell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hrih</w:t>
      </w:r>
      <w:proofErr w:type="spell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這個古梵字。這個古梵字蘊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含非常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深奧的義理及秘密，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單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念這個古梵字都可解脫生死往生極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樂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世界；因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它已代表了法界宇宙36萬億11萬9500尊阿彌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佛及蓮師的心，無量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數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功德都完全蘊藏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個古梵字當中，說不可盡，讚不可盡！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大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般若心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法，方才是所有佛法中的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最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上乘、心法中的心法。因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修學這無上心法，必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將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令你明心見性，而到達大空真空之境；這無上心法必可令你完完全全真正回歸佛陀法身的光明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懷</w:t>
      </w:r>
      <w:proofErr w:type="gramEnd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抱中。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路仍是要走，淚仍是要流；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只要沒有白走，沒有白流……</w:t>
      </w:r>
      <w:proofErr w:type="gramStart"/>
      <w:r w:rsidRPr="002E1950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…</w:t>
      </w:r>
      <w:proofErr w:type="gramEnd"/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lastRenderedPageBreak/>
        <w:t>時光閃過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永逝去　願心法能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傳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流</w:t>
      </w:r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蒼生解脫我縱離別　不必哀愁</w:t>
      </w:r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財色的美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夢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破碎　就知道心苦透</w:t>
      </w:r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只想君你再踏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前路　已經足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夠</w:t>
      </w:r>
      <w:proofErr w:type="gramEnd"/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菩提心　化度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海　慈悲　宏揚大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愛</w:t>
      </w:r>
      <w:proofErr w:type="gramEnd"/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輪迴了一旦分開　謹記恩師　與君永在</w:t>
      </w:r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人生少笑面常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懷</w:t>
      </w:r>
      <w:proofErr w:type="gramEnd"/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 xml:space="preserve">愁　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念君你</w:t>
      </w:r>
      <w:proofErr w:type="gramEnd"/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身相清瘦</w:t>
      </w:r>
      <w:r w:rsidRPr="002E1950">
        <w:rPr>
          <w:rFonts w:ascii="DFKai-SB" w:eastAsia="DFKai-SB" w:hAnsi="Arial" w:cs="Arial" w:hint="eastAsia"/>
          <w:color w:val="800000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知己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一</w:t>
      </w:r>
      <w:proofErr w:type="gramEnd"/>
      <w:r w:rsidRPr="002E1950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個推心置腹　已經罕有</w:t>
      </w:r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慈祥心　化度怨親（瞋）　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遲早亦能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做到</w:t>
      </w:r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無常到　總要分手　不再依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戀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間有漏</w:t>
      </w:r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蓮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花心法妙常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遺留　願謹記親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教心咒</w:t>
      </w:r>
      <w:proofErr w:type="gramEnd"/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雙親恩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報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決定無憾　已經足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夠</w:t>
      </w:r>
      <w:proofErr w:type="gramEnd"/>
      <w:r w:rsidRPr="002E1950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師恩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報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快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無憾　已經足</w:t>
      </w:r>
      <w:proofErr w:type="gramStart"/>
      <w:r w:rsidRPr="002E1950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夠</w:t>
      </w:r>
      <w:proofErr w:type="gramEnd"/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E1950" w:rsidRPr="002E1950" w:rsidRDefault="002E1950" w:rsidP="002E19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E19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E1950" w:rsidRDefault="001F6F46"/>
    <w:sectPr w:rsidR="001F6F46" w:rsidRPr="002E195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1950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2E1950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19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195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414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607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835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0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60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043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688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780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43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13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552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523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927222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39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620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318</Words>
  <Characters>1818</Characters>
  <Application>Microsoft Office Word</Application>
  <DocSecurity>0</DocSecurity>
  <Lines>15</Lines>
  <Paragraphs>4</Paragraphs>
  <ScaleCrop>false</ScaleCrop>
  <Company>国基电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2009-04-12T05:43:00Z</dcterms:created>
  <dcterms:modified xsi:type="dcterms:W3CDTF">2009-04-12T05:45:00Z</dcterms:modified>
</cp:coreProperties>
</file>