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11C" w:rsidRPr="0091111C" w:rsidRDefault="0091111C" w:rsidP="0091111C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91111C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91111C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"http://hk.rd.yahoo.com/blog/mod/art_title/*http:/hk.myblog.yahoo.com/mahabodhicitta/article?mid=172" \t "_parent" </w:instrText>
      </w:r>
      <w:r w:rsidRPr="0091111C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91111C">
        <w:rPr>
          <w:rFonts w:ascii="Arial" w:eastAsia="宋体" w:hAnsi="Arial" w:cs="Arial"/>
          <w:color w:val="747147"/>
          <w:kern w:val="36"/>
          <w:sz w:val="32"/>
          <w:szCs w:val="32"/>
        </w:rPr>
        <w:t>萬</w:t>
      </w:r>
      <w:proofErr w:type="gramStart"/>
      <w:r w:rsidRPr="0091111C">
        <w:rPr>
          <w:rFonts w:ascii="Arial" w:eastAsia="宋体" w:hAnsi="Arial" w:cs="Arial"/>
          <w:color w:val="747147"/>
          <w:kern w:val="36"/>
          <w:sz w:val="32"/>
          <w:szCs w:val="32"/>
        </w:rPr>
        <w:t>世</w:t>
      </w:r>
      <w:proofErr w:type="gramEnd"/>
      <w:r w:rsidRPr="0091111C">
        <w:rPr>
          <w:rFonts w:ascii="Arial" w:eastAsia="宋体" w:hAnsi="Arial" w:cs="Arial"/>
          <w:color w:val="747147"/>
          <w:kern w:val="36"/>
          <w:sz w:val="32"/>
          <w:szCs w:val="32"/>
        </w:rPr>
        <w:t>巨星</w:t>
      </w:r>
      <w:r w:rsidRPr="0091111C">
        <w:rPr>
          <w:rFonts w:ascii="Arial" w:eastAsia="宋体" w:hAnsi="Arial" w:cs="Arial"/>
          <w:color w:val="747147"/>
          <w:kern w:val="36"/>
          <w:sz w:val="32"/>
          <w:szCs w:val="32"/>
        </w:rPr>
        <w:t>(</w:t>
      </w:r>
      <w:proofErr w:type="gramStart"/>
      <w:r w:rsidRPr="0091111C">
        <w:rPr>
          <w:rFonts w:ascii="Arial" w:eastAsia="宋体" w:hAnsi="Arial" w:cs="Arial"/>
          <w:color w:val="747147"/>
          <w:kern w:val="36"/>
          <w:sz w:val="32"/>
          <w:szCs w:val="32"/>
        </w:rPr>
        <w:t>一</w:t>
      </w:r>
      <w:proofErr w:type="gramEnd"/>
      <w:r w:rsidRPr="0091111C">
        <w:rPr>
          <w:rFonts w:ascii="Arial" w:eastAsia="宋体" w:hAnsi="Arial" w:cs="Arial"/>
          <w:color w:val="747147"/>
          <w:kern w:val="36"/>
          <w:sz w:val="32"/>
          <w:szCs w:val="32"/>
        </w:rPr>
        <w:t>)</w:t>
      </w:r>
      <w:r w:rsidRPr="0091111C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91111C" w:rsidRPr="0091111C" w:rsidRDefault="0091111C" w:rsidP="0091111C">
      <w:pPr>
        <w:widowControl/>
        <w:spacing w:before="100" w:beforeAutospacing="1" w:after="100" w:afterAutospacing="1"/>
        <w:jc w:val="left"/>
        <w:rPr>
          <w:rFonts w:ascii="宋体" w:eastAsia="宋体" w:hAnsi="宋体" w:cs="Arial"/>
          <w:color w:val="00007F"/>
          <w:kern w:val="0"/>
          <w:sz w:val="36"/>
          <w:szCs w:val="36"/>
        </w:rPr>
      </w:pPr>
      <w:r>
        <w:rPr>
          <w:rFonts w:ascii="宋体" w:eastAsia="宋体" w:hAnsi="宋体" w:cs="Arial"/>
          <w:b/>
          <w:bCs/>
          <w:noProof/>
          <w:color w:val="00007F"/>
          <w:kern w:val="0"/>
          <w:sz w:val="32"/>
          <w:szCs w:val="32"/>
        </w:rPr>
        <w:drawing>
          <wp:inline distT="0" distB="0" distL="0" distR="0">
            <wp:extent cx="3048000" cy="2419350"/>
            <wp:effectExtent l="19050" t="0" r="0" b="0"/>
            <wp:docPr id="1" name="图片 1" descr="http://f20.yahoofs.com/hkblog/2tHKT1SfER8cdmXKNn0fpEVarSyhsw--_8/blog/ap_20081225052741582.jpg.jpg?ib_____D5Bbu9.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8/blog/ap_20081225052741582.jpg.jpg?ib_____D5Bbu9.nO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41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111C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 </w:t>
      </w:r>
      <w:r w:rsidRPr="0091111C">
        <w:rPr>
          <w:rFonts w:ascii="宋体" w:eastAsia="宋体" w:hAnsi="宋体" w:cs="Arial" w:hint="eastAsia"/>
          <w:color w:val="00007F"/>
          <w:kern w:val="0"/>
          <w:sz w:val="36"/>
          <w:szCs w:val="36"/>
        </w:rPr>
        <w:t xml:space="preserve"> </w:t>
      </w:r>
    </w:p>
    <w:p w:rsidR="0091111C" w:rsidRPr="0091111C" w:rsidRDefault="0091111C" w:rsidP="0091111C">
      <w:pPr>
        <w:widowControl/>
        <w:spacing w:beforeAutospacing="1" w:afterAutospacing="1"/>
        <w:jc w:val="left"/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</w:pPr>
      <w:r w:rsidRPr="0091111C">
        <w:rPr>
          <w:rFonts w:ascii="宋体" w:eastAsia="宋体" w:hAnsi="宋体" w:cs="Arial" w:hint="eastAsia"/>
          <w:b/>
          <w:bCs/>
          <w:color w:val="000000"/>
          <w:kern w:val="0"/>
          <w:sz w:val="32"/>
          <w:szCs w:val="32"/>
          <w:shd w:val="clear" w:color="auto" w:fill="DFFFBF"/>
        </w:rPr>
        <w:t>道成肉身降凡尘</w:t>
      </w:r>
      <w:r w:rsidRPr="0091111C">
        <w:rPr>
          <w:rFonts w:ascii="宋体" w:eastAsia="宋体" w:hAnsi="宋体" w:cs="Arial" w:hint="eastAsia"/>
          <w:b/>
          <w:bCs/>
          <w:color w:val="000000"/>
          <w:kern w:val="0"/>
          <w:sz w:val="32"/>
          <w:szCs w:val="32"/>
        </w:rPr>
        <w:t> </w:t>
      </w:r>
      <w:r w:rsidRPr="0091111C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 xml:space="preserve"> </w:t>
      </w:r>
    </w:p>
    <w:p w:rsidR="0091111C" w:rsidRPr="0091111C" w:rsidRDefault="0091111C" w:rsidP="0091111C">
      <w:pPr>
        <w:widowControl/>
        <w:spacing w:beforeAutospacing="1" w:afterAutospacing="1"/>
        <w:jc w:val="left"/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</w:pPr>
      <w:proofErr w:type="gramStart"/>
      <w:r w:rsidRPr="0091111C">
        <w:rPr>
          <w:rFonts w:ascii="宋体" w:eastAsia="宋体" w:hAnsi="宋体" w:cs="Arial" w:hint="eastAsia"/>
          <w:b/>
          <w:bCs/>
          <w:color w:val="000000"/>
          <w:kern w:val="0"/>
          <w:sz w:val="32"/>
          <w:szCs w:val="32"/>
        </w:rPr>
        <w:t>世</w:t>
      </w:r>
      <w:proofErr w:type="gramEnd"/>
      <w:r w:rsidRPr="0091111C">
        <w:rPr>
          <w:rFonts w:ascii="宋体" w:eastAsia="宋体" w:hAnsi="宋体" w:cs="Arial" w:hint="eastAsia"/>
          <w:b/>
          <w:bCs/>
          <w:color w:val="000000"/>
          <w:kern w:val="0"/>
          <w:sz w:val="32"/>
          <w:szCs w:val="32"/>
        </w:rPr>
        <w:t>尊释迦牟尼佛陀，乘真如之道来成正觉，故名如来，亦可说是道成肉身，而兼且肉身成道－在人类地球，以人的肉身来示现成佛之道。</w:t>
      </w:r>
    </w:p>
    <w:p w:rsidR="0091111C" w:rsidRPr="0091111C" w:rsidRDefault="0091111C" w:rsidP="0091111C">
      <w:pPr>
        <w:widowControl/>
        <w:spacing w:beforeAutospacing="1" w:afterAutospacing="1"/>
        <w:jc w:val="left"/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</w:pPr>
      <w:r w:rsidRPr="0091111C">
        <w:rPr>
          <w:rFonts w:ascii="宋体" w:eastAsia="宋体" w:hAnsi="宋体" w:cs="Arial" w:hint="eastAsia"/>
          <w:b/>
          <w:bCs/>
          <w:color w:val="000000"/>
          <w:kern w:val="0"/>
          <w:sz w:val="32"/>
          <w:szCs w:val="32"/>
        </w:rPr>
        <w:t>同样，救世主耶稣基督，</w:t>
      </w:r>
      <w:proofErr w:type="gramStart"/>
      <w:r w:rsidRPr="0091111C">
        <w:rPr>
          <w:rFonts w:ascii="宋体" w:eastAsia="宋体" w:hAnsi="宋体" w:cs="Arial" w:hint="eastAsia"/>
          <w:b/>
          <w:bCs/>
          <w:color w:val="000000"/>
          <w:kern w:val="0"/>
          <w:sz w:val="32"/>
          <w:szCs w:val="32"/>
        </w:rPr>
        <w:t>亦是乘真道来</w:t>
      </w:r>
      <w:proofErr w:type="gramEnd"/>
      <w:r w:rsidRPr="0091111C">
        <w:rPr>
          <w:rFonts w:ascii="宋体" w:eastAsia="宋体" w:hAnsi="宋体" w:cs="Arial" w:hint="eastAsia"/>
          <w:b/>
          <w:bCs/>
          <w:color w:val="000000"/>
          <w:kern w:val="0"/>
          <w:sz w:val="32"/>
          <w:szCs w:val="32"/>
        </w:rPr>
        <w:t>入胎教化世间。在我心中，耶稣基督就如同《大方广佛华嚴经》中所描述的牺牲一己、成存他人，以血肉布施给一切众生而无怨无悔，行大苦行的大菩萨圣者。</w:t>
      </w:r>
    </w:p>
    <w:p w:rsidR="0091111C" w:rsidRPr="0091111C" w:rsidRDefault="0091111C" w:rsidP="0091111C">
      <w:pPr>
        <w:widowControl/>
        <w:spacing w:beforeAutospacing="1" w:afterAutospacing="1"/>
        <w:jc w:val="left"/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</w:pPr>
      <w:r w:rsidRPr="0091111C">
        <w:rPr>
          <w:rFonts w:ascii="宋体" w:eastAsia="宋体" w:hAnsi="宋体" w:cs="Arial" w:hint="eastAsia"/>
          <w:b/>
          <w:bCs/>
          <w:color w:val="000000"/>
          <w:kern w:val="0"/>
          <w:sz w:val="32"/>
          <w:szCs w:val="32"/>
        </w:rPr>
        <w:t>每当于地球上，古圣先贤所传下之宇宙救</w:t>
      </w:r>
      <w:proofErr w:type="gramStart"/>
      <w:r w:rsidRPr="0091111C">
        <w:rPr>
          <w:rFonts w:ascii="宋体" w:eastAsia="宋体" w:hAnsi="宋体" w:cs="Arial" w:hint="eastAsia"/>
          <w:b/>
          <w:bCs/>
          <w:color w:val="000000"/>
          <w:kern w:val="0"/>
          <w:sz w:val="32"/>
          <w:szCs w:val="32"/>
        </w:rPr>
        <w:t>世</w:t>
      </w:r>
      <w:proofErr w:type="gramEnd"/>
      <w:r w:rsidRPr="0091111C">
        <w:rPr>
          <w:rFonts w:ascii="宋体" w:eastAsia="宋体" w:hAnsi="宋体" w:cs="Arial" w:hint="eastAsia"/>
          <w:b/>
          <w:bCs/>
          <w:color w:val="000000"/>
          <w:kern w:val="0"/>
          <w:sz w:val="32"/>
          <w:szCs w:val="32"/>
        </w:rPr>
        <w:t>真理被蒙蔽、歪曲、篡改、无人实践，失传甚至几将消灭之时，若地球上有另一股大善业因缘成熟的话，宇宙中的大导师便会应因缘而</w:t>
      </w:r>
      <w:r w:rsidRPr="0091111C">
        <w:rPr>
          <w:rFonts w:ascii="宋体" w:eastAsia="宋体" w:hAnsi="宋体" w:cs="Arial" w:hint="eastAsia"/>
          <w:b/>
          <w:bCs/>
          <w:color w:val="000000"/>
          <w:kern w:val="0"/>
          <w:sz w:val="32"/>
          <w:szCs w:val="32"/>
        </w:rPr>
        <w:lastRenderedPageBreak/>
        <w:t>降生人间，重来复兴宇宙正法，带领有缘得救的众生，重踏修行解脱之路。</w:t>
      </w:r>
    </w:p>
    <w:p w:rsidR="0091111C" w:rsidRPr="0091111C" w:rsidRDefault="0091111C" w:rsidP="0091111C">
      <w:pPr>
        <w:widowControl/>
        <w:spacing w:beforeAutospacing="1" w:afterAutospacing="1"/>
        <w:jc w:val="left"/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</w:pPr>
      <w:r w:rsidRPr="0091111C">
        <w:rPr>
          <w:rFonts w:ascii="宋体" w:eastAsia="宋体" w:hAnsi="宋体" w:cs="Arial" w:hint="eastAsia"/>
          <w:b/>
          <w:bCs/>
          <w:color w:val="000000"/>
          <w:kern w:val="0"/>
          <w:sz w:val="32"/>
          <w:szCs w:val="32"/>
        </w:rPr>
        <w:t>这些亘古已存于宇宙中无形无相的高灵，早己脱开了生灭法则的束缚，以无量光明之身长存于法界宇宙而不灭；在东方出现的伟大导师就是释迦牟尼佛陀，而与西方更有无量前缘的大导师，就是救世主耶稣基督。</w:t>
      </w:r>
    </w:p>
    <w:p w:rsidR="0091111C" w:rsidRPr="0091111C" w:rsidRDefault="0091111C" w:rsidP="0091111C">
      <w:pPr>
        <w:widowControl/>
        <w:spacing w:beforeAutospacing="1" w:afterAutospacing="1"/>
        <w:jc w:val="left"/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</w:pPr>
      <w:r w:rsidRPr="0091111C">
        <w:rPr>
          <w:rFonts w:ascii="宋体" w:eastAsia="宋体" w:hAnsi="宋体" w:cs="Arial" w:hint="eastAsia"/>
          <w:b/>
          <w:bCs/>
          <w:color w:val="000000"/>
          <w:kern w:val="0"/>
          <w:sz w:val="32"/>
          <w:szCs w:val="32"/>
        </w:rPr>
        <w:t>耶稣基督的再来，为日后西方众生播下解脱的法种子，布下了成就当</w:t>
      </w:r>
      <w:proofErr w:type="gramStart"/>
      <w:r w:rsidRPr="0091111C">
        <w:rPr>
          <w:rFonts w:ascii="宋体" w:eastAsia="宋体" w:hAnsi="宋体" w:cs="Arial" w:hint="eastAsia"/>
          <w:b/>
          <w:bCs/>
          <w:color w:val="000000"/>
          <w:kern w:val="0"/>
          <w:sz w:val="32"/>
          <w:szCs w:val="32"/>
        </w:rPr>
        <w:t>来法界全觉者</w:t>
      </w:r>
      <w:proofErr w:type="gramEnd"/>
      <w:r w:rsidRPr="0091111C">
        <w:rPr>
          <w:rFonts w:ascii="宋体" w:eastAsia="宋体" w:hAnsi="宋体" w:cs="Arial" w:hint="eastAsia"/>
          <w:b/>
          <w:bCs/>
          <w:color w:val="000000"/>
          <w:kern w:val="0"/>
          <w:sz w:val="32"/>
          <w:szCs w:val="32"/>
        </w:rPr>
        <w:t>的伏线；若无耶稣基督的法，西方人便很难得到解脱。普遍而论，西方人的</w:t>
      </w:r>
      <w:proofErr w:type="gramStart"/>
      <w:r w:rsidRPr="0091111C">
        <w:rPr>
          <w:rFonts w:ascii="宋体" w:eastAsia="宋体" w:hAnsi="宋体" w:cs="Arial" w:hint="eastAsia"/>
          <w:b/>
          <w:bCs/>
          <w:color w:val="000000"/>
          <w:kern w:val="0"/>
          <w:sz w:val="32"/>
          <w:szCs w:val="32"/>
        </w:rPr>
        <w:t>共业因缘</w:t>
      </w:r>
      <w:proofErr w:type="gramEnd"/>
      <w:r w:rsidRPr="0091111C">
        <w:rPr>
          <w:rFonts w:ascii="宋体" w:eastAsia="宋体" w:hAnsi="宋体" w:cs="Arial" w:hint="eastAsia"/>
          <w:b/>
          <w:bCs/>
          <w:color w:val="000000"/>
          <w:kern w:val="0"/>
          <w:sz w:val="32"/>
          <w:szCs w:val="32"/>
        </w:rPr>
        <w:t>不完全成熟于佛法的解脱上，而却大部份成就于基督所普传的</w:t>
      </w:r>
      <w:proofErr w:type="gramStart"/>
      <w:r w:rsidRPr="0091111C">
        <w:rPr>
          <w:rFonts w:ascii="宋体" w:eastAsia="宋体" w:hAnsi="宋体" w:cs="Arial" w:hint="eastAsia"/>
          <w:b/>
          <w:bCs/>
          <w:color w:val="000000"/>
          <w:kern w:val="0"/>
          <w:sz w:val="32"/>
          <w:szCs w:val="32"/>
        </w:rPr>
        <w:t>人天乘善法</w:t>
      </w:r>
      <w:proofErr w:type="gramEnd"/>
      <w:r w:rsidRPr="0091111C">
        <w:rPr>
          <w:rFonts w:ascii="宋体" w:eastAsia="宋体" w:hAnsi="宋体" w:cs="Arial" w:hint="eastAsia"/>
          <w:b/>
          <w:bCs/>
          <w:color w:val="000000"/>
          <w:kern w:val="0"/>
          <w:sz w:val="32"/>
          <w:szCs w:val="32"/>
        </w:rPr>
        <w:t>当中。</w:t>
      </w:r>
    </w:p>
    <w:p w:rsidR="0091111C" w:rsidRPr="0091111C" w:rsidRDefault="0091111C" w:rsidP="0091111C">
      <w:pPr>
        <w:widowControl/>
        <w:spacing w:beforeAutospacing="1" w:afterAutospacing="1"/>
        <w:jc w:val="left"/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</w:pPr>
      <w:r w:rsidRPr="0091111C">
        <w:rPr>
          <w:rFonts w:ascii="宋体" w:eastAsia="宋体" w:hAnsi="宋体" w:cs="Arial" w:hint="eastAsia"/>
          <w:b/>
          <w:bCs/>
          <w:color w:val="000000"/>
          <w:kern w:val="0"/>
          <w:sz w:val="32"/>
          <w:szCs w:val="32"/>
        </w:rPr>
        <w:t>试观今日世界上的五大宗教，当以基督教信仰者的人数排于首位，当来的世代更是如此，这就是一个很好的科学数据上的有力证明。西方人很热切需要耶稣基督，亦深深期盼这位宇宙大导师的再临。</w:t>
      </w:r>
    </w:p>
    <w:p w:rsidR="0091111C" w:rsidRPr="0091111C" w:rsidRDefault="0091111C" w:rsidP="0091111C">
      <w:pPr>
        <w:widowControl/>
        <w:spacing w:beforeAutospacing="1" w:afterAutospacing="1"/>
        <w:jc w:val="left"/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</w:pPr>
      <w:r w:rsidRPr="0091111C">
        <w:rPr>
          <w:rFonts w:ascii="宋体" w:eastAsia="宋体" w:hAnsi="宋体" w:cs="Arial" w:hint="eastAsia"/>
          <w:b/>
          <w:bCs/>
          <w:color w:val="000000"/>
          <w:kern w:val="0"/>
          <w:sz w:val="32"/>
          <w:szCs w:val="32"/>
        </w:rPr>
        <w:t>众多人信奉基督教，并不代表基督教就是兴盛，这只是数字上的循环往复，而不一定是质量上的递变及提升。基督教的真正兴盛，在当今末世来说，必需要大部份信仰的人，要时刻有耶稣基督的精神活在心中。</w:t>
      </w:r>
    </w:p>
    <w:p w:rsidR="0091111C" w:rsidRPr="0091111C" w:rsidRDefault="0091111C" w:rsidP="0091111C">
      <w:pPr>
        <w:widowControl/>
        <w:spacing w:beforeAutospacing="1" w:afterAutospacing="1"/>
        <w:jc w:val="left"/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</w:pPr>
      <w:r w:rsidRPr="0091111C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 </w:t>
      </w:r>
    </w:p>
    <w:p w:rsidR="001F6F46" w:rsidRPr="0091111C" w:rsidRDefault="001F6F46"/>
    <w:sectPr w:rsidR="001F6F46" w:rsidRPr="0091111C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1111C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1111C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1111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1111C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91111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1111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50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293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20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159186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093149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967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54134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80073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378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25162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73756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122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4764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450011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1312431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17973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016109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86449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119</Words>
  <Characters>680</Characters>
  <Application>Microsoft Office Word</Application>
  <DocSecurity>0</DocSecurity>
  <Lines>5</Lines>
  <Paragraphs>1</Paragraphs>
  <ScaleCrop>false</ScaleCrop>
  <Company>国基电</Company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2009-04-12T13:20:00Z</dcterms:created>
  <dcterms:modified xsi:type="dcterms:W3CDTF">2009-04-12T13:20:00Z</dcterms:modified>
</cp:coreProperties>
</file>