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DD" w:rsidRPr="008F32DD" w:rsidRDefault="008F32DD" w:rsidP="008F32D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F32D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F32D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"http://hk.rd.yahoo.com/blog/mod/art_title/*http:/hk.myblog.yahoo.com/mahabodhicitta/article?mid=6172" \t "_parent" </w:instrText>
      </w:r>
      <w:r w:rsidRPr="008F32D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F32DD">
        <w:rPr>
          <w:rFonts w:ascii="Arial" w:eastAsia="宋体" w:hAnsi="Arial" w:cs="Arial"/>
          <w:color w:val="747147"/>
          <w:kern w:val="36"/>
          <w:sz w:val="32"/>
          <w:szCs w:val="32"/>
        </w:rPr>
        <w:t>佛教如</w:t>
      </w:r>
      <w:proofErr w:type="gramStart"/>
      <w:r w:rsidRPr="008F32DD">
        <w:rPr>
          <w:rFonts w:ascii="Arial" w:eastAsia="宋体" w:hAnsi="Arial" w:cs="Arial"/>
          <w:color w:val="747147"/>
          <w:kern w:val="36"/>
          <w:sz w:val="32"/>
          <w:szCs w:val="32"/>
        </w:rPr>
        <w:t>來</w:t>
      </w:r>
      <w:proofErr w:type="gramEnd"/>
      <w:r w:rsidRPr="008F32DD">
        <w:rPr>
          <w:rFonts w:ascii="Arial" w:eastAsia="宋体" w:hAnsi="Arial" w:cs="Arial"/>
          <w:color w:val="747147"/>
          <w:kern w:val="36"/>
          <w:sz w:val="32"/>
          <w:szCs w:val="32"/>
        </w:rPr>
        <w:t>及道教大羅金仙之別</w:t>
      </w:r>
      <w:r w:rsidRPr="008F32D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敢問道法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為高抑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佛法高？金仙境界與佛何異？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FF0000"/>
          <w:kern w:val="0"/>
          <w:sz w:val="27"/>
          <w:szCs w:val="27"/>
        </w:rPr>
        <w:t>答</w:t>
      </w: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：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兩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無高下，因人施教。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若依道德天尊</w:t>
      </w: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──</w:t>
      </w: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老子之清淨無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法門而修，至極之處，當可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從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人天善法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步步進級修成如佛教之獨覺聖者。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然道法及道術亦有修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為層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次，但一般依道法而修，多成仙道。至若神者，最基本能守道教之《初真十戒》，命終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後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或成天人、或受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玉帝策封天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職。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道教所說的三十六天當中的三清天（太清、上清、玉清），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高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層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修證古仙元始天尊、道德天尊及靈寶天尊所居之聖境。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於三清天之上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更有大羅天，此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道教修仙的最高境界，鍊就不死神仙之體，道教稱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「大羅金仙」。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然在佛經中，佛陀亦有被稱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「金仙」之記載；但佛陀成佛之修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方法，當然與道教相異。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其實在道教中，又怎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沒有大行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薩之化身？如道教中的「太乙救苦天尊」，十分相似佛教中「觀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音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薩」的慈悲特性和職能；亦像觀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音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薩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一樣尋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聲救苦。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只要有眾生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書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寫有「太乙救苦天尊」名諱的符籙，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亦或受持其名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號、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或拜其懺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法，都可得天尊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其拔苦，特別是地獄中的苦業。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道教行者修煉至「三花聚頂，五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氣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朝元」，當成就大羅金仙境界。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近代禪宗大德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來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果老和尚有一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偈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語開示，汝可詳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研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之：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竅玄關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徹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頂天，陽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兒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吹笛鍊金丹；黃河倒轉崑崙上，朝元五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氣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汞加鉛。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吒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女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情多丹灶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冷，黃庭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專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處喜添</w:t>
      </w:r>
      <w:proofErr w:type="gramStart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筵</w:t>
      </w:r>
      <w:proofErr w:type="gramEnd"/>
      <w:r w:rsidRPr="008F32D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；若把坎離輕放手，三花猶在聖胎邊。」</w:t>
      </w:r>
    </w:p>
    <w:p w:rsidR="008F32DD" w:rsidRPr="008F32DD" w:rsidRDefault="008F32DD" w:rsidP="008F32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32D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32D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8F32DD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32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32D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41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0151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529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92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8948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511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82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4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6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37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629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2652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277498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0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66229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585</Characters>
  <Application>Microsoft Office Word</Application>
  <DocSecurity>0</DocSecurity>
  <Lines>4</Lines>
  <Paragraphs>1</Paragraphs>
  <ScaleCrop>false</ScaleCrop>
  <Company>国基电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2009-04-12T13:00:00Z</dcterms:created>
  <dcterms:modified xsi:type="dcterms:W3CDTF">2009-04-12T13:01:00Z</dcterms:modified>
</cp:coreProperties>
</file>